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71" w:rsidRPr="005F46B9" w:rsidRDefault="00C44F56" w:rsidP="00514C71">
      <w:pPr>
        <w:spacing w:before="240"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  <w:lang w:eastAsia="fr-FR"/>
        </w:rPr>
        <w:pict>
          <v:rect id="Rectangle 2" o:spid="_x0000_s1026" style="position:absolute;left:0;text-align:left;margin-left:131.15pt;margin-top:12.8pt;width:192pt;height:32.9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" filled="f" strokecolor="#243f60" strokeweight="2pt">
            <v:textbox style="mso-next-textbox:#Rectangle 2">
              <w:txbxContent>
                <w:p w:rsidR="007C2B01" w:rsidRPr="00705526" w:rsidRDefault="007C2B01" w:rsidP="00300D2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</w:pPr>
                  <w:r w:rsidRPr="00705526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  <w:t>SYLLABUS</w:t>
                  </w:r>
                </w:p>
              </w:txbxContent>
            </v:textbox>
          </v:rect>
        </w:pict>
      </w:r>
    </w:p>
    <w:p w:rsidR="00514C71" w:rsidRDefault="00514C71" w:rsidP="00514C71">
      <w:pPr>
        <w:spacing w:before="240" w:after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AC60BD" w:rsidRPr="00AC60BD" w:rsidRDefault="00C44F56" w:rsidP="00514C71">
      <w:pPr>
        <w:spacing w:before="240" w:after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C44F56">
        <w:rPr>
          <w:rFonts w:asciiTheme="minorHAnsi" w:hAnsiTheme="minorHAnsi" w:cstheme="minorHAnsi"/>
          <w:noProof/>
          <w:lang w:eastAsia="fr-FR"/>
        </w:rPr>
        <w:pict>
          <v:rect id="Rectangle 1" o:spid="_x0000_s1041" style="position:absolute;left:0;text-align:left;margin-left:-9.35pt;margin-top:10pt;width:474pt;height:117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" filled="f" strokecolor="#243f60" strokeweight="2pt"/>
        </w:pict>
      </w:r>
    </w:p>
    <w:p w:rsidR="006A6907" w:rsidRPr="005F46B9" w:rsidRDefault="006A6907" w:rsidP="00300D25">
      <w:pPr>
        <w:spacing w:before="120" w:after="0" w:line="240" w:lineRule="auto"/>
        <w:jc w:val="both"/>
        <w:rPr>
          <w:rFonts w:asciiTheme="minorHAnsi" w:hAnsiTheme="minorHAnsi" w:cstheme="minorHAnsi"/>
        </w:rPr>
      </w:pPr>
    </w:p>
    <w:p w:rsidR="006A6907" w:rsidRPr="00705526" w:rsidRDefault="006A6907" w:rsidP="00014F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05526">
        <w:rPr>
          <w:rFonts w:asciiTheme="minorHAnsi" w:hAnsiTheme="minorHAnsi" w:cstheme="minorHAnsi"/>
          <w:sz w:val="28"/>
          <w:szCs w:val="28"/>
        </w:rPr>
        <w:t>Domaine</w:t>
      </w:r>
      <w:r w:rsidR="00514C71" w:rsidRPr="00705526">
        <w:rPr>
          <w:rFonts w:asciiTheme="minorHAnsi" w:hAnsiTheme="minorHAnsi" w:cstheme="minorHAnsi"/>
          <w:sz w:val="28"/>
          <w:szCs w:val="28"/>
        </w:rPr>
        <w:t xml:space="preserve"> </w:t>
      </w:r>
      <w:r w:rsidR="008C4B0D" w:rsidRPr="0070552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 w:rsidR="005356A9" w:rsidRPr="0070552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Sciences </w:t>
      </w:r>
      <w:r w:rsidR="005B5A78" w:rsidRPr="00705526">
        <w:rPr>
          <w:rFonts w:asciiTheme="minorHAnsi" w:hAnsiTheme="minorHAnsi" w:cstheme="minorHAnsi"/>
          <w:color w:val="000000" w:themeColor="text1"/>
          <w:sz w:val="28"/>
          <w:szCs w:val="28"/>
        </w:rPr>
        <w:t>de la terre</w:t>
      </w:r>
      <w:r w:rsidR="005356A9" w:rsidRPr="0070552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</w:t>
      </w:r>
      <w:r w:rsidR="00DA5D6A" w:rsidRPr="0070552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Pr="00705526">
        <w:rPr>
          <w:rFonts w:asciiTheme="minorHAnsi" w:hAnsiTheme="minorHAnsi" w:cstheme="minorHAnsi"/>
          <w:color w:val="000000" w:themeColor="text1"/>
          <w:sz w:val="28"/>
          <w:szCs w:val="28"/>
        </w:rPr>
        <w:t>Filière</w:t>
      </w:r>
      <w:r w:rsidR="00514C71" w:rsidRPr="0070552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70552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 w:rsidR="00014FF4">
        <w:rPr>
          <w:rFonts w:asciiTheme="minorHAnsi" w:hAnsiTheme="minorHAnsi" w:cstheme="minorHAnsi"/>
          <w:color w:val="000000" w:themeColor="text1"/>
          <w:sz w:val="28"/>
          <w:szCs w:val="28"/>
        </w:rPr>
        <w:t>Géologie</w:t>
      </w:r>
    </w:p>
    <w:p w:rsidR="006A6907" w:rsidRPr="00705526" w:rsidRDefault="006A6907" w:rsidP="00DA67AB">
      <w:pPr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05526">
        <w:rPr>
          <w:rFonts w:asciiTheme="minorHAnsi" w:hAnsiTheme="minorHAnsi" w:cstheme="minorHAnsi"/>
          <w:color w:val="000000" w:themeColor="text1"/>
          <w:sz w:val="28"/>
          <w:szCs w:val="28"/>
        </w:rPr>
        <w:t>Spécialité</w:t>
      </w:r>
      <w:r w:rsidR="00514C71" w:rsidRPr="0070552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70552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 w:rsidR="00014FF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Géologie </w:t>
      </w:r>
      <w:r w:rsidR="00DA67AB">
        <w:rPr>
          <w:rFonts w:asciiTheme="minorHAnsi" w:hAnsiTheme="minorHAnsi" w:cstheme="minorHAnsi"/>
          <w:color w:val="000000" w:themeColor="text1"/>
          <w:sz w:val="28"/>
          <w:szCs w:val="28"/>
        </w:rPr>
        <w:t>de l’environnement</w:t>
      </w:r>
    </w:p>
    <w:p w:rsidR="005C1071" w:rsidRPr="00014FF4" w:rsidRDefault="006A6907" w:rsidP="007317EB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color w:val="C00000"/>
          <w:sz w:val="28"/>
          <w:szCs w:val="28"/>
        </w:rPr>
      </w:pPr>
      <w:r w:rsidRP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Semestre</w:t>
      </w:r>
      <w:r w:rsidR="00514C71" w:rsidRP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</w:t>
      </w:r>
      <w:r w:rsidRP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:</w:t>
      </w:r>
      <w:r w:rsidR="003676D9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</w:t>
      </w:r>
      <w:r w:rsidR="00DA67AB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Master </w:t>
      </w:r>
      <w:r w:rsidR="00014FF4" w:rsidRP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I</w:t>
      </w:r>
      <w:r w:rsidR="00841287" w:rsidRP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   </w:t>
      </w:r>
      <w:r w:rsidR="00AA2B35" w:rsidRP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ab/>
      </w:r>
      <w:r w:rsidR="00014FF4" w:rsidRP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                                </w:t>
      </w:r>
      <w:r w:rsidRP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Année </w:t>
      </w:r>
      <w:r w:rsidR="005356A9" w:rsidRP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universitaire : </w:t>
      </w:r>
      <w:r w:rsidR="00014FF4" w:rsidRP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20</w:t>
      </w:r>
      <w:r w:rsidR="007317EB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22</w:t>
      </w:r>
      <w:r w:rsidR="00014FF4" w:rsidRP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-20</w:t>
      </w:r>
      <w:r w:rsidR="007317EB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23</w:t>
      </w:r>
    </w:p>
    <w:p w:rsidR="00AC60BD" w:rsidRDefault="00AC60BD" w:rsidP="005C1071">
      <w:pPr>
        <w:jc w:val="both"/>
        <w:rPr>
          <w:rFonts w:asciiTheme="minorHAnsi" w:hAnsiTheme="minorHAnsi" w:cstheme="minorHAnsi"/>
          <w:color w:val="FF0000"/>
        </w:rPr>
      </w:pPr>
    </w:p>
    <w:p w:rsidR="00AC60BD" w:rsidRDefault="00AC60BD" w:rsidP="005C1071">
      <w:pPr>
        <w:jc w:val="both"/>
        <w:rPr>
          <w:rFonts w:asciiTheme="minorHAnsi" w:hAnsiTheme="minorHAnsi" w:cstheme="minorHAnsi"/>
          <w:color w:val="FF0000"/>
        </w:rPr>
      </w:pPr>
    </w:p>
    <w:p w:rsidR="00300D25" w:rsidRPr="005F46B9" w:rsidRDefault="00C44F56" w:rsidP="005C1071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  <w:lang w:eastAsia="fr-FR"/>
        </w:rPr>
        <w:pict>
          <v:rect id="Rectangle 3" o:spid="_x0000_s1040" style="position:absolute;left:0;text-align:left;margin-left:-9.35pt;margin-top:23.25pt;width:474pt;height:193.2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" filled="f" strokecolor="#243f60" strokeweight="2pt"/>
        </w:pict>
      </w:r>
      <w:r>
        <w:rPr>
          <w:rFonts w:asciiTheme="minorHAnsi" w:hAnsiTheme="minorHAnsi" w:cstheme="minorHAnsi"/>
          <w:noProof/>
          <w:color w:val="FF000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7" type="#_x0000_t202" style="position:absolute;left:0;text-align:left;margin-left:83.65pt;margin-top:12pt;width:283.5pt;height:25.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" strokeweight="3pt">
            <v:textbox>
              <w:txbxContent>
                <w:p w:rsidR="007C2B01" w:rsidRPr="00AC60BD" w:rsidRDefault="007C2B01" w:rsidP="0084128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AC60BD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Identification de </w:t>
                  </w:r>
                  <w:r w:rsidR="00841287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l’unité</w:t>
                  </w:r>
                  <w:r w:rsidRPr="00AC60BD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 d’enseignement</w:t>
                  </w:r>
                </w:p>
              </w:txbxContent>
            </v:textbox>
          </v:shape>
        </w:pict>
      </w:r>
    </w:p>
    <w:p w:rsidR="006A6907" w:rsidRPr="005F46B9" w:rsidRDefault="006A6907" w:rsidP="00AA2B3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1636B" w:rsidRPr="005F46B9" w:rsidRDefault="0011636B" w:rsidP="00AA2B3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A6907" w:rsidRPr="00014FF4" w:rsidRDefault="006A6907" w:rsidP="00E63896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F46B9">
        <w:rPr>
          <w:rFonts w:asciiTheme="minorHAnsi" w:hAnsiTheme="minorHAnsi" w:cstheme="minorHAnsi"/>
          <w:sz w:val="28"/>
          <w:szCs w:val="28"/>
        </w:rPr>
        <w:t xml:space="preserve">Intitulé : </w:t>
      </w:r>
      <w:r w:rsidR="00841287">
        <w:rPr>
          <w:rFonts w:asciiTheme="minorHAnsi" w:eastAsia="Times New Roman" w:hAnsiTheme="minorHAnsi" w:cstheme="minorHAnsi"/>
          <w:b/>
          <w:bCs/>
          <w:color w:val="C00000"/>
          <w:sz w:val="28"/>
          <w:szCs w:val="28"/>
        </w:rPr>
        <w:t xml:space="preserve"> </w:t>
      </w:r>
      <w:r w:rsidR="00B23CFF">
        <w:rPr>
          <w:rFonts w:asciiTheme="minorHAnsi" w:eastAsia="Times New Roman" w:hAnsiTheme="minorHAnsi" w:cstheme="minorHAnsi"/>
          <w:b/>
          <w:bCs/>
          <w:color w:val="C00000"/>
          <w:sz w:val="28"/>
          <w:szCs w:val="28"/>
        </w:rPr>
        <w:t xml:space="preserve"> </w:t>
      </w:r>
      <w:r w:rsidR="00E63896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hydrodynamique souterraine</w:t>
      </w:r>
    </w:p>
    <w:p w:rsidR="006A6907" w:rsidRPr="00014FF4" w:rsidRDefault="006A6907" w:rsidP="00841287">
      <w:pPr>
        <w:spacing w:before="120"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14FF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Unité </w:t>
      </w:r>
      <w:r w:rsidRPr="00F66191">
        <w:rPr>
          <w:rFonts w:asciiTheme="minorHAnsi" w:hAnsiTheme="minorHAnsi" w:cstheme="minorHAnsi"/>
          <w:color w:val="000000" w:themeColor="text1"/>
          <w:sz w:val="28"/>
          <w:szCs w:val="28"/>
        </w:rPr>
        <w:t>d’enseignement</w:t>
      </w:r>
      <w:r w:rsidR="00E63896" w:rsidRPr="00F6619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 w:rsidR="00E63896" w:rsidRPr="00F66191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Environnement</w:t>
      </w:r>
    </w:p>
    <w:p w:rsidR="006A6907" w:rsidRPr="00014FF4" w:rsidRDefault="006A6907" w:rsidP="00DA67AB">
      <w:pPr>
        <w:spacing w:before="120" w:after="0" w:line="240" w:lineRule="auto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014FF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Nombre de Crédits: </w:t>
      </w:r>
      <w:r w:rsidR="00841287" w:rsidRPr="00014FF4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2A751A" w:rsidRPr="00014FF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014FF4" w:rsidRPr="00014FF4">
        <w:rPr>
          <w:rFonts w:asciiTheme="minorHAnsi" w:hAnsiTheme="minorHAnsi" w:cstheme="minorHAnsi"/>
          <w:color w:val="000000" w:themeColor="text1"/>
          <w:sz w:val="28"/>
          <w:szCs w:val="28"/>
        </w:rPr>
        <w:t>0</w:t>
      </w:r>
      <w:r w:rsidR="00DA67AB">
        <w:rPr>
          <w:rFonts w:asciiTheme="minorHAnsi" w:hAnsiTheme="minorHAnsi" w:cstheme="minorHAnsi"/>
          <w:color w:val="000000" w:themeColor="text1"/>
          <w:sz w:val="28"/>
          <w:szCs w:val="28"/>
        </w:rPr>
        <w:t>3</w:t>
      </w:r>
      <w:r w:rsidR="002A751A" w:rsidRPr="00014FF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Coefficient : </w:t>
      </w:r>
      <w:r w:rsidR="00841287" w:rsidRP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</w:t>
      </w:r>
      <w:r w:rsidR="00014FF4" w:rsidRP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0</w:t>
      </w:r>
      <w:r w:rsidR="00DA67AB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3</w:t>
      </w:r>
    </w:p>
    <w:p w:rsidR="006A6907" w:rsidRPr="00014FF4" w:rsidRDefault="006A6907" w:rsidP="00B968D0">
      <w:pPr>
        <w:spacing w:before="120" w:after="0" w:line="240" w:lineRule="auto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014FF4">
        <w:rPr>
          <w:rFonts w:asciiTheme="minorHAnsi" w:hAnsiTheme="minorHAnsi" w:cstheme="minorHAnsi"/>
          <w:color w:val="000000" w:themeColor="text1"/>
          <w:sz w:val="28"/>
          <w:szCs w:val="28"/>
        </w:rPr>
        <w:t>Volume horaire hebdomadaire total </w:t>
      </w:r>
      <w:r w:rsidR="00E63896" w:rsidRPr="00014FF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 w:rsidR="00B968D0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03</w:t>
      </w:r>
      <w:r w:rsid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h</w:t>
      </w:r>
      <w:r w:rsidR="00B968D0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30min</w:t>
      </w:r>
    </w:p>
    <w:p w:rsidR="006A6907" w:rsidRPr="00014FF4" w:rsidRDefault="006A6907" w:rsidP="00014FF4">
      <w:pPr>
        <w:pStyle w:val="Paragraphedeliste1"/>
        <w:numPr>
          <w:ilvl w:val="0"/>
          <w:numId w:val="4"/>
        </w:numPr>
        <w:spacing w:before="120"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14FF4">
        <w:rPr>
          <w:rFonts w:asciiTheme="minorHAnsi" w:hAnsiTheme="minorHAnsi" w:cstheme="minorHAnsi"/>
          <w:color w:val="000000" w:themeColor="text1"/>
          <w:sz w:val="28"/>
          <w:szCs w:val="28"/>
        </w:rPr>
        <w:t>Cours (nombre d’heures par semaine) </w:t>
      </w:r>
      <w:r w:rsidR="00E63896" w:rsidRPr="00014FF4">
        <w:rPr>
          <w:rFonts w:asciiTheme="minorHAnsi" w:hAnsiTheme="minorHAnsi" w:cstheme="minorHAnsi"/>
          <w:color w:val="000000" w:themeColor="text1"/>
          <w:sz w:val="28"/>
          <w:szCs w:val="28"/>
        </w:rPr>
        <w:t>: 02</w:t>
      </w:r>
      <w:r w:rsidR="00014FF4" w:rsidRPr="00014FF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014FF4">
        <w:rPr>
          <w:rFonts w:asciiTheme="minorHAnsi" w:hAnsiTheme="minorHAnsi" w:cstheme="minorHAnsi"/>
          <w:color w:val="000000" w:themeColor="text1"/>
          <w:sz w:val="28"/>
          <w:szCs w:val="28"/>
        </w:rPr>
        <w:t>h</w:t>
      </w:r>
    </w:p>
    <w:p w:rsidR="006A6907" w:rsidRPr="005F46B9" w:rsidRDefault="006A6907" w:rsidP="00B968D0">
      <w:pPr>
        <w:pStyle w:val="Paragraphedeliste1"/>
        <w:numPr>
          <w:ilvl w:val="0"/>
          <w:numId w:val="4"/>
        </w:numPr>
        <w:spacing w:before="120" w:after="0" w:line="240" w:lineRule="auto"/>
        <w:rPr>
          <w:rFonts w:asciiTheme="minorHAnsi" w:hAnsiTheme="minorHAnsi" w:cstheme="minorHAnsi"/>
          <w:sz w:val="28"/>
          <w:szCs w:val="28"/>
        </w:rPr>
      </w:pPr>
      <w:r w:rsidRPr="005F46B9">
        <w:rPr>
          <w:rFonts w:asciiTheme="minorHAnsi" w:hAnsiTheme="minorHAnsi" w:cstheme="minorHAnsi"/>
          <w:sz w:val="28"/>
          <w:szCs w:val="28"/>
        </w:rPr>
        <w:t xml:space="preserve">Travaux dirigés (nombre d’heures par semaine) : </w:t>
      </w:r>
      <w:r w:rsidR="00B968D0">
        <w:rPr>
          <w:rFonts w:asciiTheme="minorHAnsi" w:hAnsiTheme="minorHAnsi" w:cstheme="minorHAnsi"/>
          <w:sz w:val="28"/>
          <w:szCs w:val="28"/>
        </w:rPr>
        <w:t>1H 30min</w:t>
      </w:r>
    </w:p>
    <w:p w:rsidR="006A6907" w:rsidRPr="005F46B9" w:rsidRDefault="006A6907" w:rsidP="00B23CFF">
      <w:pPr>
        <w:pStyle w:val="Paragraphedeliste1"/>
        <w:numPr>
          <w:ilvl w:val="0"/>
          <w:numId w:val="4"/>
        </w:numPr>
        <w:spacing w:before="120" w:after="0" w:line="240" w:lineRule="auto"/>
        <w:rPr>
          <w:rFonts w:asciiTheme="minorHAnsi" w:hAnsiTheme="minorHAnsi" w:cstheme="minorHAnsi"/>
          <w:sz w:val="28"/>
          <w:szCs w:val="28"/>
        </w:rPr>
      </w:pPr>
      <w:r w:rsidRPr="005F46B9">
        <w:rPr>
          <w:rFonts w:asciiTheme="minorHAnsi" w:hAnsiTheme="minorHAnsi" w:cstheme="minorHAnsi"/>
          <w:sz w:val="28"/>
          <w:szCs w:val="28"/>
        </w:rPr>
        <w:t>Travaux pratiques (nombre d’heures par semaine) :</w:t>
      </w:r>
      <w:r w:rsidR="00456CD4">
        <w:rPr>
          <w:rFonts w:asciiTheme="minorHAnsi" w:hAnsiTheme="minorHAnsi" w:cstheme="minorHAnsi"/>
          <w:sz w:val="28"/>
          <w:szCs w:val="28"/>
        </w:rPr>
        <w:t> /</w:t>
      </w:r>
    </w:p>
    <w:p w:rsidR="00197540" w:rsidRDefault="00197540" w:rsidP="0011636B">
      <w:pPr>
        <w:pStyle w:val="Paragraphedeliste1"/>
        <w:spacing w:before="120" w:after="0"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:rsidR="00AC60BD" w:rsidRPr="005F46B9" w:rsidRDefault="00AC60BD" w:rsidP="0011636B">
      <w:pPr>
        <w:pStyle w:val="Paragraphedeliste1"/>
        <w:spacing w:before="120" w:after="0"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:rsidR="00AC0B10" w:rsidRPr="005F46B9" w:rsidRDefault="00C44F56" w:rsidP="009B0F8C">
      <w:pPr>
        <w:pStyle w:val="Paragraphedeliste1"/>
        <w:spacing w:before="240"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w:pict>
          <v:rect id="Rectangle 5" o:spid="_x0000_s1039" style="position:absolute;margin-left:-9.35pt;margin-top:23.35pt;width:474pt;height:188.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" filled="f" strokecolor="#243f60" strokeweight="2pt"/>
        </w:pict>
      </w:r>
      <w:r>
        <w:rPr>
          <w:rFonts w:asciiTheme="minorHAnsi" w:hAnsiTheme="minorHAnsi" w:cstheme="minorHAnsi"/>
          <w:noProof/>
          <w:lang w:eastAsia="fr-FR"/>
        </w:rPr>
        <w:pict>
          <v:shape id="Zone de texte 6" o:spid="_x0000_s1028" type="#_x0000_t202" style="position:absolute;margin-left:73.15pt;margin-top:10.6pt;width:311.5pt;height:27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" strokeweight="3pt">
            <v:textbox>
              <w:txbxContent>
                <w:p w:rsidR="007C2B01" w:rsidRPr="00AC60BD" w:rsidRDefault="007C2B01" w:rsidP="0084128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AC60BD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Responsable  de </w:t>
                  </w:r>
                  <w:r w:rsidR="00841287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l’unité</w:t>
                  </w:r>
                  <w:r w:rsidRPr="00AC60BD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 d’enseignement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 (TP)</w:t>
                  </w:r>
                </w:p>
              </w:txbxContent>
            </v:textbox>
          </v:shape>
        </w:pict>
      </w:r>
    </w:p>
    <w:p w:rsidR="006A6907" w:rsidRPr="005F46B9" w:rsidRDefault="006A6907" w:rsidP="00AA2B3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11636B" w:rsidRPr="00705526" w:rsidRDefault="0011636B" w:rsidP="00AA2B35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:rsidR="00826C28" w:rsidRPr="00705526" w:rsidRDefault="00AC0B10" w:rsidP="00841287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05526">
        <w:rPr>
          <w:rFonts w:asciiTheme="minorHAnsi" w:hAnsiTheme="minorHAnsi" w:cstheme="minorHAnsi"/>
          <w:sz w:val="28"/>
          <w:szCs w:val="28"/>
        </w:rPr>
        <w:t xml:space="preserve">Nom, Prénom, </w:t>
      </w:r>
      <w:r w:rsidRPr="00E63896">
        <w:rPr>
          <w:rFonts w:asciiTheme="minorHAnsi" w:hAnsiTheme="minorHAnsi" w:cstheme="minorHAnsi"/>
          <w:color w:val="000000" w:themeColor="text1"/>
          <w:sz w:val="28"/>
          <w:szCs w:val="28"/>
        </w:rPr>
        <w:t>Grade </w:t>
      </w:r>
      <w:r w:rsidR="00E63896" w:rsidRPr="00E63896">
        <w:rPr>
          <w:rFonts w:asciiTheme="minorHAnsi" w:hAnsiTheme="minorHAnsi" w:cstheme="minorHAnsi"/>
          <w:color w:val="000000" w:themeColor="text1"/>
          <w:sz w:val="28"/>
          <w:szCs w:val="28"/>
        </w:rPr>
        <w:t>: SEDRATI</w:t>
      </w:r>
      <w:r w:rsidR="00014FF4" w:rsidRPr="00E638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F66191" w:rsidRPr="00E638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014FF4" w:rsidRPr="00E63896">
        <w:rPr>
          <w:rFonts w:asciiTheme="minorHAnsi" w:hAnsiTheme="minorHAnsi" w:cstheme="minorHAnsi"/>
          <w:color w:val="000000" w:themeColor="text1"/>
          <w:sz w:val="28"/>
          <w:szCs w:val="28"/>
        </w:rPr>
        <w:t>NASSIMA</w:t>
      </w:r>
    </w:p>
    <w:p w:rsidR="00826C28" w:rsidRPr="00705526" w:rsidRDefault="006A6907" w:rsidP="00826C28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705526">
        <w:rPr>
          <w:rFonts w:asciiTheme="minorHAnsi" w:hAnsiTheme="minorHAnsi" w:cstheme="minorHAnsi"/>
          <w:sz w:val="28"/>
          <w:szCs w:val="28"/>
        </w:rPr>
        <w:t xml:space="preserve">Localisation du bureau (Bloc, Bureau) : </w:t>
      </w:r>
      <w:r w:rsidR="00014FF4">
        <w:rPr>
          <w:rFonts w:asciiTheme="minorHAnsi" w:hAnsiTheme="minorHAnsi" w:cstheme="minorHAnsi"/>
          <w:sz w:val="28"/>
          <w:szCs w:val="28"/>
        </w:rPr>
        <w:t>/</w:t>
      </w:r>
    </w:p>
    <w:p w:rsidR="006A6907" w:rsidRPr="00705526" w:rsidRDefault="006A6907" w:rsidP="00841287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705526">
        <w:rPr>
          <w:rFonts w:asciiTheme="minorHAnsi" w:hAnsiTheme="minorHAnsi" w:cstheme="minorHAnsi"/>
          <w:sz w:val="28"/>
          <w:szCs w:val="28"/>
        </w:rPr>
        <w:t xml:space="preserve">Email : </w:t>
      </w:r>
      <w:r w:rsidR="00014FF4">
        <w:rPr>
          <w:rFonts w:asciiTheme="minorHAnsi" w:hAnsiTheme="minorHAnsi" w:cstheme="minorHAnsi"/>
          <w:sz w:val="28"/>
          <w:szCs w:val="28"/>
        </w:rPr>
        <w:t>nassimasedrati@yahoo.fr</w:t>
      </w:r>
      <w:r w:rsidR="00841287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</w:p>
    <w:p w:rsidR="006A6907" w:rsidRPr="00705526" w:rsidRDefault="006A6907" w:rsidP="00456CD4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705526">
        <w:rPr>
          <w:rFonts w:asciiTheme="minorHAnsi" w:hAnsiTheme="minorHAnsi" w:cstheme="minorHAnsi"/>
          <w:sz w:val="28"/>
          <w:szCs w:val="28"/>
        </w:rPr>
        <w:t xml:space="preserve">Tel (Optionnel) : </w:t>
      </w:r>
      <w:r w:rsidR="00456CD4">
        <w:rPr>
          <w:rFonts w:asciiTheme="minorHAnsi" w:hAnsiTheme="minorHAnsi" w:cstheme="minorHAnsi"/>
          <w:sz w:val="28"/>
          <w:szCs w:val="28"/>
        </w:rPr>
        <w:t>0555564892</w:t>
      </w:r>
    </w:p>
    <w:p w:rsidR="00705526" w:rsidRPr="005D22AE" w:rsidRDefault="00AC0B10" w:rsidP="007317EB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05526">
        <w:rPr>
          <w:rFonts w:asciiTheme="minorHAnsi" w:hAnsiTheme="minorHAnsi" w:cstheme="minorHAnsi"/>
          <w:sz w:val="28"/>
          <w:szCs w:val="28"/>
        </w:rPr>
        <w:t xml:space="preserve">Horaire  du </w:t>
      </w:r>
      <w:r w:rsidR="00826C28" w:rsidRPr="00705526">
        <w:rPr>
          <w:rFonts w:asciiTheme="minorHAnsi" w:hAnsiTheme="minorHAnsi" w:cstheme="minorHAnsi"/>
          <w:sz w:val="28"/>
          <w:szCs w:val="28"/>
        </w:rPr>
        <w:t>TD</w:t>
      </w:r>
      <w:r w:rsidRPr="00705526">
        <w:rPr>
          <w:rFonts w:asciiTheme="minorHAnsi" w:hAnsiTheme="minorHAnsi" w:cstheme="minorHAnsi"/>
          <w:sz w:val="28"/>
          <w:szCs w:val="28"/>
        </w:rPr>
        <w:t xml:space="preserve"> et lieu du </w:t>
      </w:r>
      <w:r w:rsidR="00826C28" w:rsidRPr="00705526">
        <w:rPr>
          <w:rFonts w:asciiTheme="minorHAnsi" w:hAnsiTheme="minorHAnsi" w:cstheme="minorHAnsi"/>
          <w:sz w:val="28"/>
          <w:szCs w:val="28"/>
        </w:rPr>
        <w:t>TD</w:t>
      </w:r>
      <w:r w:rsidRPr="00705526">
        <w:rPr>
          <w:rFonts w:asciiTheme="minorHAnsi" w:hAnsiTheme="minorHAnsi" w:cstheme="minorHAnsi"/>
          <w:sz w:val="28"/>
          <w:szCs w:val="28"/>
        </w:rPr>
        <w:t xml:space="preserve"> :</w:t>
      </w:r>
      <w:r w:rsidR="00AA2B35" w:rsidRPr="00705526">
        <w:rPr>
          <w:rFonts w:asciiTheme="minorHAnsi" w:hAnsiTheme="minorHAnsi" w:cstheme="minorHAnsi"/>
          <w:sz w:val="28"/>
          <w:szCs w:val="28"/>
        </w:rPr>
        <w:t xml:space="preserve"> </w:t>
      </w:r>
      <w:r w:rsidR="007317EB">
        <w:rPr>
          <w:rFonts w:asciiTheme="minorHAnsi" w:hAnsiTheme="minorHAnsi" w:cstheme="minorHAnsi"/>
          <w:sz w:val="28"/>
          <w:szCs w:val="28"/>
        </w:rPr>
        <w:t>9</w:t>
      </w:r>
      <w:r w:rsidR="00E63896">
        <w:rPr>
          <w:rFonts w:asciiTheme="minorHAnsi" w:hAnsiTheme="minorHAnsi" w:cstheme="minorHAnsi"/>
          <w:sz w:val="28"/>
          <w:szCs w:val="28"/>
        </w:rPr>
        <w:t>h</w:t>
      </w:r>
      <w:r w:rsidR="007317EB">
        <w:rPr>
          <w:rFonts w:asciiTheme="minorHAnsi" w:hAnsiTheme="minorHAnsi" w:cstheme="minorHAnsi"/>
          <w:sz w:val="28"/>
          <w:szCs w:val="28"/>
        </w:rPr>
        <w:t>45</w:t>
      </w:r>
      <w:r w:rsidR="00014FF4">
        <w:rPr>
          <w:rFonts w:asciiTheme="minorHAnsi" w:hAnsiTheme="minorHAnsi" w:cstheme="minorHAnsi"/>
          <w:sz w:val="28"/>
          <w:szCs w:val="28"/>
        </w:rPr>
        <w:t>_ 1</w:t>
      </w:r>
      <w:r w:rsidR="007317EB">
        <w:rPr>
          <w:rFonts w:asciiTheme="minorHAnsi" w:hAnsiTheme="minorHAnsi" w:cstheme="minorHAnsi"/>
          <w:sz w:val="28"/>
          <w:szCs w:val="28"/>
        </w:rPr>
        <w:t>1</w:t>
      </w:r>
      <w:r w:rsidR="00DA67AB">
        <w:rPr>
          <w:rFonts w:asciiTheme="minorHAnsi" w:hAnsiTheme="minorHAnsi" w:cstheme="minorHAnsi"/>
          <w:sz w:val="28"/>
          <w:szCs w:val="28"/>
        </w:rPr>
        <w:t>h</w:t>
      </w:r>
      <w:r w:rsidR="007317EB">
        <w:rPr>
          <w:rFonts w:asciiTheme="minorHAnsi" w:hAnsiTheme="minorHAnsi" w:cstheme="minorHAnsi"/>
          <w:sz w:val="28"/>
          <w:szCs w:val="28"/>
        </w:rPr>
        <w:t xml:space="preserve"> 15</w:t>
      </w:r>
      <w:r w:rsidR="00571F85">
        <w:rPr>
          <w:rFonts w:asciiTheme="minorHAnsi" w:hAnsiTheme="minorHAnsi" w:cstheme="minorHAnsi"/>
          <w:sz w:val="28"/>
          <w:szCs w:val="28"/>
          <w:vertAlign w:val="superscript"/>
        </w:rPr>
        <w:t xml:space="preserve">  </w:t>
      </w:r>
      <w:r w:rsidR="00571F85" w:rsidRPr="00571F8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Salle </w:t>
      </w:r>
      <w:r w:rsidR="007317EB">
        <w:rPr>
          <w:rFonts w:asciiTheme="minorHAnsi" w:hAnsiTheme="minorHAnsi" w:cstheme="minorHAnsi"/>
          <w:color w:val="000000" w:themeColor="text1"/>
          <w:sz w:val="28"/>
          <w:szCs w:val="28"/>
        </w:rPr>
        <w:t>J15</w:t>
      </w:r>
    </w:p>
    <w:p w:rsidR="009B0F8C" w:rsidRPr="005F46B9" w:rsidRDefault="00C44F56" w:rsidP="005C10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w:lastRenderedPageBreak/>
        <w:pict>
          <v:shape id="Zone de texte 8" o:spid="_x0000_s1029" type="#_x0000_t202" style="position:absolute;left:0;text-align:left;margin-left:88.9pt;margin-top:1.8pt;width:273pt;height:30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" strokeweight="3pt">
            <v:textbox>
              <w:txbxContent>
                <w:p w:rsidR="007C2B01" w:rsidRPr="00AC60BD" w:rsidRDefault="007C2B01" w:rsidP="0084128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AC60BD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Description de  </w:t>
                  </w:r>
                  <w:r w:rsidR="00841287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l’unité</w:t>
                  </w:r>
                  <w:r w:rsidRPr="00AC60BD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 d’enseignement </w:t>
                  </w:r>
                </w:p>
              </w:txbxContent>
            </v:textbox>
          </v:shape>
        </w:pict>
      </w:r>
    </w:p>
    <w:p w:rsidR="007F195E" w:rsidRPr="005F46B9" w:rsidRDefault="007F195E" w:rsidP="00AA2B3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05526" w:rsidRDefault="00C44F56" w:rsidP="005F46B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44F56">
        <w:rPr>
          <w:rFonts w:asciiTheme="minorHAnsi" w:hAnsiTheme="minorHAnsi" w:cstheme="minorHAnsi"/>
          <w:noProof/>
          <w:lang w:eastAsia="fr-FR"/>
        </w:rPr>
        <w:pict>
          <v:rect id="Rectangle 7" o:spid="_x0000_s1038" style="position:absolute;left:0;text-align:left;margin-left:-9.35pt;margin-top:12.35pt;width:481.5pt;height:193.5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" filled="f" strokecolor="#243f60" strokeweight="2pt"/>
        </w:pict>
      </w:r>
    </w:p>
    <w:p w:rsidR="009B0F8C" w:rsidRPr="00014FF4" w:rsidRDefault="00AC60BD" w:rsidP="00841287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>Pré requis</w:t>
      </w:r>
      <w:r w:rsidR="009B0F8C"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> :</w:t>
      </w:r>
      <w:r w:rsidR="00826C28"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41287"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6C28"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19C0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</w:p>
    <w:p w:rsidR="009B0F8C" w:rsidRPr="00D24B8A" w:rsidRDefault="0011636B" w:rsidP="00D24B8A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>Objectif général du la matière</w:t>
      </w:r>
      <w:r w:rsidR="00A11027"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>d’enseignement</w:t>
      </w:r>
      <w:r w:rsidR="00F661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 : </w:t>
      </w:r>
      <w:r w:rsidR="00D24B8A" w:rsidRPr="00DA354C">
        <w:rPr>
          <w:rFonts w:ascii="Times New Roman" w:hAnsi="Times New Roman" w:cs="Times New Roman"/>
          <w:b/>
          <w:sz w:val="24"/>
          <w:szCs w:val="24"/>
        </w:rPr>
        <w:t>Détermination des caractéristiques hydrodynamiques.</w:t>
      </w:r>
    </w:p>
    <w:p w:rsidR="009B0F8C" w:rsidRPr="00014FF4" w:rsidRDefault="009B0F8C" w:rsidP="00826C28">
      <w:pPr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Objectifs d’apprentissage : (de 3 à </w:t>
      </w:r>
      <w:r w:rsidR="007F195E"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11636B"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35829"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>Objectifs</w:t>
      </w:r>
      <w:r w:rsidR="00251B7B"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>, n’inclure que les objectifs que vous évaluez</w:t>
      </w:r>
      <w:r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5F46B9" w:rsidRPr="00014FF4" w:rsidRDefault="005F46B9" w:rsidP="00826C28">
      <w:pPr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:rsidR="00D24B8A" w:rsidRDefault="00D24B8A" w:rsidP="00D24B8A">
      <w:pPr>
        <w:jc w:val="both"/>
      </w:pPr>
      <w:r>
        <w:t>Déterminations des caractéristiques hydrodynamiques pour objectifs principales :</w:t>
      </w:r>
    </w:p>
    <w:p w:rsidR="00D24B8A" w:rsidRDefault="00D24B8A" w:rsidP="00D24B8A">
      <w:pPr>
        <w:jc w:val="both"/>
      </w:pPr>
      <w:r>
        <w:t>-Modélisations des écoulements des aquifères</w:t>
      </w:r>
    </w:p>
    <w:p w:rsidR="00D24B8A" w:rsidRDefault="00D24B8A" w:rsidP="00D24B8A">
      <w:pPr>
        <w:jc w:val="both"/>
      </w:pPr>
      <w:r>
        <w:t>-Modélisations de transport de masse pour identifier les zones vulnérables et de risque à la pollution</w:t>
      </w:r>
    </w:p>
    <w:p w:rsidR="00A11027" w:rsidRPr="00014FF4" w:rsidRDefault="00D24B8A" w:rsidP="00D24B8A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t>-Estimations des réserves en eaux souterraines</w:t>
      </w:r>
    </w:p>
    <w:p w:rsidR="005F46B9" w:rsidRPr="00014FF4" w:rsidRDefault="005F46B9" w:rsidP="005F46B9">
      <w:pPr>
        <w:spacing w:after="0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41287" w:rsidRPr="005F46B9" w:rsidRDefault="00841287" w:rsidP="005D22AE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705526" w:rsidRDefault="00705526" w:rsidP="005F46B9">
      <w:pPr>
        <w:jc w:val="both"/>
        <w:rPr>
          <w:rFonts w:asciiTheme="minorHAnsi" w:hAnsiTheme="minorHAnsi" w:cstheme="minorHAnsi"/>
        </w:rPr>
      </w:pPr>
    </w:p>
    <w:p w:rsidR="005F46B9" w:rsidRPr="005F46B9" w:rsidRDefault="00C44F56" w:rsidP="005F46B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w:pict>
          <v:rect id="Rectangle 12" o:spid="_x0000_s1037" style="position:absolute;left:0;text-align:left;margin-left:-12.35pt;margin-top:19.1pt;width:481.5pt;height:309.4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" filled="f" strokecolor="#243f60" strokeweight="2pt"/>
        </w:pict>
      </w:r>
      <w:r>
        <w:rPr>
          <w:rFonts w:asciiTheme="minorHAnsi" w:hAnsiTheme="minorHAnsi" w:cstheme="minorHAnsi"/>
          <w:noProof/>
          <w:lang w:eastAsia="fr-FR"/>
        </w:rPr>
        <w:pict>
          <v:shape id="Zone de texte 11" o:spid="_x0000_s1030" type="#_x0000_t202" style="position:absolute;left:0;text-align:left;margin-left:106.15pt;margin-top:8.3pt;width:255pt;height:2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" strokeweight="3pt">
            <v:textbox>
              <w:txbxContent>
                <w:p w:rsidR="007C2B01" w:rsidRPr="00705526" w:rsidRDefault="007C2B01" w:rsidP="00B23CF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705526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Contenu de </w:t>
                  </w:r>
                  <w:r w:rsidR="00B23CFF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l’unité</w:t>
                  </w:r>
                  <w:r w:rsidRPr="00705526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 d’enseignement</w:t>
                  </w:r>
                </w:p>
              </w:txbxContent>
            </v:textbox>
          </v:shape>
        </w:pict>
      </w:r>
    </w:p>
    <w:p w:rsidR="00D0375B" w:rsidRDefault="00D0375B" w:rsidP="007D36D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24B8A" w:rsidRPr="00BE7719" w:rsidRDefault="00D24B8A" w:rsidP="00D24B8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E7719">
        <w:rPr>
          <w:b/>
        </w:rPr>
        <w:t>Notions fondamentales, équation de continuité, étude du puits, modèles d’interprétation et conditions aux limites</w:t>
      </w:r>
      <w:r>
        <w:rPr>
          <w:b/>
        </w:rPr>
        <w:t xml:space="preserve"> pour déterminer les caractéristiques hydrodynamiques.</w:t>
      </w:r>
    </w:p>
    <w:p w:rsidR="00251B7B" w:rsidRPr="005F46B9" w:rsidRDefault="00C44F56" w:rsidP="007D36D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w:pict>
          <v:rect id="Rectangle 13" o:spid="_x0000_s1036" style="position:absolute;left:0;text-align:left;margin-left:-12.35pt;margin-top:18.4pt;width:481.5pt;height:214.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" filled="f" strokecolor="#243f60" strokeweight="2pt"/>
        </w:pict>
      </w:r>
      <w:r>
        <w:rPr>
          <w:rFonts w:asciiTheme="minorHAnsi" w:hAnsiTheme="minorHAnsi" w:cstheme="minorHAnsi"/>
          <w:noProof/>
          <w:lang w:eastAsia="fr-FR"/>
        </w:rPr>
        <w:pict>
          <v:shape id="Zone de texte 14" o:spid="_x0000_s1031" type="#_x0000_t202" style="position:absolute;left:0;text-align:left;margin-left:130.15pt;margin-top:3pt;width:185.25pt;height:3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" strokeweight="3pt">
            <v:textbox>
              <w:txbxContent>
                <w:p w:rsidR="007C2B01" w:rsidRPr="00370C10" w:rsidRDefault="007C2B01" w:rsidP="007D36D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370C10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Modalités d’évaluation</w:t>
                  </w:r>
                </w:p>
              </w:txbxContent>
            </v:textbox>
          </v:shape>
        </w:pict>
      </w:r>
    </w:p>
    <w:p w:rsidR="007D36D4" w:rsidRPr="005F46B9" w:rsidRDefault="007D36D4" w:rsidP="002075C5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7D36D4" w:rsidRPr="005F46B9" w:rsidTr="002A751A">
        <w:tc>
          <w:tcPr>
            <w:tcW w:w="4606" w:type="dxa"/>
          </w:tcPr>
          <w:p w:rsidR="007D36D4" w:rsidRPr="005F46B9" w:rsidRDefault="007D36D4" w:rsidP="001975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5F46B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Nature du contrôle</w:t>
            </w:r>
          </w:p>
        </w:tc>
        <w:tc>
          <w:tcPr>
            <w:tcW w:w="4606" w:type="dxa"/>
          </w:tcPr>
          <w:p w:rsidR="007D36D4" w:rsidRPr="005F46B9" w:rsidRDefault="007D36D4" w:rsidP="001975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5F46B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Pondération en %</w:t>
            </w:r>
          </w:p>
        </w:tc>
      </w:tr>
      <w:tr w:rsidR="007D36D4" w:rsidRPr="005F46B9" w:rsidTr="00824AB1">
        <w:tc>
          <w:tcPr>
            <w:tcW w:w="4606" w:type="dxa"/>
          </w:tcPr>
          <w:p w:rsidR="007D36D4" w:rsidRPr="005F46B9" w:rsidRDefault="007D36D4" w:rsidP="002A75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46B9">
              <w:rPr>
                <w:rFonts w:asciiTheme="minorHAnsi" w:hAnsiTheme="minorHAnsi" w:cstheme="minorHAnsi"/>
                <w:sz w:val="28"/>
                <w:szCs w:val="28"/>
              </w:rPr>
              <w:t>Examen</w:t>
            </w:r>
          </w:p>
        </w:tc>
        <w:tc>
          <w:tcPr>
            <w:tcW w:w="4606" w:type="dxa"/>
            <w:vAlign w:val="center"/>
          </w:tcPr>
          <w:p w:rsidR="007D36D4" w:rsidRPr="005F46B9" w:rsidRDefault="00D64D92" w:rsidP="00824A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8619C0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7D36D4" w:rsidRPr="005F46B9" w:rsidTr="002A751A">
        <w:tc>
          <w:tcPr>
            <w:tcW w:w="4606" w:type="dxa"/>
          </w:tcPr>
          <w:p w:rsidR="007D36D4" w:rsidRPr="005F46B9" w:rsidRDefault="007D36D4" w:rsidP="002A75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46B9">
              <w:rPr>
                <w:rFonts w:asciiTheme="minorHAnsi" w:hAnsiTheme="minorHAnsi" w:cstheme="minorHAnsi"/>
                <w:sz w:val="28"/>
                <w:szCs w:val="28"/>
              </w:rPr>
              <w:t>Micro – interrogation</w:t>
            </w:r>
          </w:p>
        </w:tc>
        <w:tc>
          <w:tcPr>
            <w:tcW w:w="4606" w:type="dxa"/>
          </w:tcPr>
          <w:p w:rsidR="007D36D4" w:rsidRPr="005F46B9" w:rsidRDefault="007D36D4" w:rsidP="008619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D36D4" w:rsidRPr="005F46B9" w:rsidTr="00824AB1">
        <w:tc>
          <w:tcPr>
            <w:tcW w:w="4606" w:type="dxa"/>
          </w:tcPr>
          <w:p w:rsidR="007D36D4" w:rsidRPr="005F46B9" w:rsidRDefault="007D36D4" w:rsidP="002A75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46B9">
              <w:rPr>
                <w:rFonts w:asciiTheme="minorHAnsi" w:hAnsiTheme="minorHAnsi" w:cstheme="minorHAnsi"/>
                <w:sz w:val="28"/>
                <w:szCs w:val="28"/>
              </w:rPr>
              <w:t>Travaux dirigés</w:t>
            </w:r>
          </w:p>
        </w:tc>
        <w:tc>
          <w:tcPr>
            <w:tcW w:w="4606" w:type="dxa"/>
            <w:vAlign w:val="center"/>
          </w:tcPr>
          <w:p w:rsidR="007D36D4" w:rsidRPr="005F46B9" w:rsidRDefault="00D64D92" w:rsidP="00824A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D24B8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7D36D4" w:rsidRPr="005F46B9" w:rsidTr="008C34C2">
        <w:tc>
          <w:tcPr>
            <w:tcW w:w="4606" w:type="dxa"/>
          </w:tcPr>
          <w:p w:rsidR="007D36D4" w:rsidRPr="005F46B9" w:rsidRDefault="007D36D4" w:rsidP="002A75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46B9">
              <w:rPr>
                <w:rFonts w:asciiTheme="minorHAnsi" w:hAnsiTheme="minorHAnsi" w:cstheme="minorHAnsi"/>
                <w:sz w:val="28"/>
                <w:szCs w:val="28"/>
              </w:rPr>
              <w:t>Travaux pratiques</w:t>
            </w:r>
          </w:p>
        </w:tc>
        <w:tc>
          <w:tcPr>
            <w:tcW w:w="4606" w:type="dxa"/>
            <w:vAlign w:val="center"/>
          </w:tcPr>
          <w:p w:rsidR="007D36D4" w:rsidRPr="005F46B9" w:rsidRDefault="007D36D4" w:rsidP="008C3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D36D4" w:rsidRPr="005F46B9" w:rsidTr="002A751A">
        <w:tc>
          <w:tcPr>
            <w:tcW w:w="4606" w:type="dxa"/>
          </w:tcPr>
          <w:p w:rsidR="007D36D4" w:rsidRPr="005F46B9" w:rsidRDefault="0011636B" w:rsidP="002A75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46B9">
              <w:rPr>
                <w:rFonts w:asciiTheme="minorHAnsi" w:hAnsiTheme="minorHAnsi" w:cstheme="minorHAnsi"/>
                <w:sz w:val="28"/>
                <w:szCs w:val="28"/>
              </w:rPr>
              <w:t>Projet personnel</w:t>
            </w:r>
          </w:p>
        </w:tc>
        <w:tc>
          <w:tcPr>
            <w:tcW w:w="4606" w:type="dxa"/>
          </w:tcPr>
          <w:p w:rsidR="007D36D4" w:rsidRPr="005F46B9" w:rsidRDefault="007D36D4" w:rsidP="00AC60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D36D4" w:rsidRPr="005F46B9" w:rsidTr="002A751A">
        <w:tc>
          <w:tcPr>
            <w:tcW w:w="4606" w:type="dxa"/>
          </w:tcPr>
          <w:p w:rsidR="007D36D4" w:rsidRPr="005F46B9" w:rsidRDefault="006E57E6" w:rsidP="002A75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46B9">
              <w:rPr>
                <w:rFonts w:asciiTheme="minorHAnsi" w:hAnsiTheme="minorHAnsi" w:cstheme="minorHAnsi"/>
                <w:sz w:val="28"/>
                <w:szCs w:val="28"/>
              </w:rPr>
              <w:t>Travaux en groupe</w:t>
            </w:r>
          </w:p>
        </w:tc>
        <w:tc>
          <w:tcPr>
            <w:tcW w:w="4606" w:type="dxa"/>
          </w:tcPr>
          <w:p w:rsidR="007D36D4" w:rsidRPr="005F46B9" w:rsidRDefault="007D36D4" w:rsidP="002A75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D36D4" w:rsidRPr="005F46B9" w:rsidTr="002A751A">
        <w:tc>
          <w:tcPr>
            <w:tcW w:w="4606" w:type="dxa"/>
          </w:tcPr>
          <w:p w:rsidR="007D36D4" w:rsidRPr="005F46B9" w:rsidRDefault="007D36D4" w:rsidP="002A75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46B9">
              <w:rPr>
                <w:rFonts w:asciiTheme="minorHAnsi" w:hAnsiTheme="minorHAnsi" w:cstheme="minorHAnsi"/>
                <w:sz w:val="28"/>
                <w:szCs w:val="28"/>
              </w:rPr>
              <w:t>Sorties sur terrains</w:t>
            </w:r>
          </w:p>
        </w:tc>
        <w:tc>
          <w:tcPr>
            <w:tcW w:w="4606" w:type="dxa"/>
          </w:tcPr>
          <w:p w:rsidR="007D36D4" w:rsidRPr="005F46B9" w:rsidRDefault="007D36D4" w:rsidP="002A75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D36D4" w:rsidRPr="005F46B9" w:rsidTr="00824AB1">
        <w:tc>
          <w:tcPr>
            <w:tcW w:w="4606" w:type="dxa"/>
          </w:tcPr>
          <w:p w:rsidR="007D36D4" w:rsidRPr="005F46B9" w:rsidRDefault="00197540" w:rsidP="002A75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46B9">
              <w:rPr>
                <w:rFonts w:asciiTheme="minorHAnsi" w:hAnsiTheme="minorHAnsi" w:cstheme="minorHAnsi"/>
                <w:sz w:val="28"/>
                <w:szCs w:val="28"/>
              </w:rPr>
              <w:t>Assiduité</w:t>
            </w:r>
            <w:r w:rsidR="007D36D4" w:rsidRPr="005F46B9"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r w:rsidRPr="005F46B9">
              <w:rPr>
                <w:rFonts w:asciiTheme="minorHAnsi" w:hAnsiTheme="minorHAnsi" w:cstheme="minorHAnsi"/>
                <w:sz w:val="28"/>
                <w:szCs w:val="28"/>
              </w:rPr>
              <w:t>Présence</w:t>
            </w:r>
            <w:r w:rsidR="00AC60BD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Pr="005F46B9">
              <w:rPr>
                <w:rFonts w:asciiTheme="minorHAnsi" w:hAnsiTheme="minorHAnsi" w:cstheme="minorHAnsi"/>
                <w:sz w:val="28"/>
                <w:szCs w:val="28"/>
              </w:rPr>
              <w:t xml:space="preserve"> /</w:t>
            </w:r>
            <w:r w:rsidR="007D36D4" w:rsidRPr="005F46B9">
              <w:rPr>
                <w:rFonts w:asciiTheme="minorHAnsi" w:hAnsiTheme="minorHAnsi" w:cstheme="minorHAnsi"/>
                <w:sz w:val="28"/>
                <w:szCs w:val="28"/>
              </w:rPr>
              <w:t>Absence</w:t>
            </w:r>
            <w:r w:rsidR="00AC60BD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7D36D4" w:rsidRPr="005F46B9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4606" w:type="dxa"/>
            <w:vAlign w:val="center"/>
          </w:tcPr>
          <w:p w:rsidR="007D36D4" w:rsidRPr="005F46B9" w:rsidRDefault="007D36D4" w:rsidP="00824A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D36D4" w:rsidRPr="005F46B9" w:rsidTr="002A751A">
        <w:tc>
          <w:tcPr>
            <w:tcW w:w="4606" w:type="dxa"/>
          </w:tcPr>
          <w:p w:rsidR="007D36D4" w:rsidRPr="005F46B9" w:rsidRDefault="00AC60BD" w:rsidP="002A75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Autres (</w:t>
            </w:r>
            <w:r w:rsidR="007D36D4" w:rsidRPr="005F46B9">
              <w:rPr>
                <w:rFonts w:asciiTheme="minorHAnsi" w:hAnsiTheme="minorHAnsi" w:cstheme="minorHAnsi"/>
                <w:sz w:val="28"/>
                <w:szCs w:val="28"/>
              </w:rPr>
              <w:t>à préciser)</w:t>
            </w:r>
          </w:p>
        </w:tc>
        <w:tc>
          <w:tcPr>
            <w:tcW w:w="4606" w:type="dxa"/>
          </w:tcPr>
          <w:p w:rsidR="007D36D4" w:rsidRPr="005F46B9" w:rsidRDefault="007D36D4" w:rsidP="002A75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D36D4" w:rsidRPr="005F46B9" w:rsidTr="002A751A">
        <w:tc>
          <w:tcPr>
            <w:tcW w:w="4606" w:type="dxa"/>
          </w:tcPr>
          <w:p w:rsidR="007D36D4" w:rsidRPr="005F46B9" w:rsidRDefault="007D36D4" w:rsidP="001975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5F46B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4606" w:type="dxa"/>
          </w:tcPr>
          <w:p w:rsidR="007D36D4" w:rsidRPr="005F46B9" w:rsidRDefault="008619C0" w:rsidP="001975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100</w:t>
            </w:r>
          </w:p>
        </w:tc>
      </w:tr>
    </w:tbl>
    <w:p w:rsidR="003460AE" w:rsidRPr="005F46B9" w:rsidRDefault="003460AE" w:rsidP="00251B7B">
      <w:pPr>
        <w:jc w:val="both"/>
        <w:rPr>
          <w:rFonts w:asciiTheme="minorHAnsi" w:hAnsiTheme="minorHAnsi" w:cstheme="minorHAnsi"/>
        </w:rPr>
      </w:pPr>
    </w:p>
    <w:p w:rsidR="0011636B" w:rsidRPr="005F46B9" w:rsidRDefault="0011636B" w:rsidP="00251B7B">
      <w:pPr>
        <w:jc w:val="both"/>
        <w:rPr>
          <w:rFonts w:asciiTheme="minorHAnsi" w:hAnsiTheme="minorHAnsi" w:cstheme="minorHAnsi"/>
          <w:rtl/>
        </w:rPr>
      </w:pPr>
    </w:p>
    <w:p w:rsidR="002075C5" w:rsidRPr="005F46B9" w:rsidRDefault="00C44F56" w:rsidP="00251B7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w:lastRenderedPageBreak/>
        <w:pict>
          <v:rect id="Rectangle 18" o:spid="_x0000_s1035" style="position:absolute;left:0;text-align:left;margin-left:-12.35pt;margin-top:22.55pt;width:481.5pt;height:280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" filled="f" strokecolor="#243f60" strokeweight="2pt"/>
        </w:pict>
      </w:r>
      <w:r>
        <w:rPr>
          <w:rFonts w:asciiTheme="minorHAnsi" w:hAnsiTheme="minorHAnsi" w:cstheme="minorHAnsi"/>
          <w:noProof/>
          <w:lang w:eastAsia="fr-FR"/>
        </w:rPr>
        <w:pict>
          <v:shape id="Zone de texte 17" o:spid="_x0000_s1032" type="#_x0000_t202" style="position:absolute;left:0;text-align:left;margin-left:139.15pt;margin-top:8.7pt;width:188.25pt;height:2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" strokeweight="3pt">
            <v:textbox>
              <w:txbxContent>
                <w:p w:rsidR="007C2B01" w:rsidRPr="00370C10" w:rsidRDefault="007C2B01" w:rsidP="002075C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370C10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Références &amp; Bibliographie</w:t>
                  </w:r>
                </w:p>
              </w:txbxContent>
            </v:textbox>
          </v:shape>
        </w:pict>
      </w:r>
    </w:p>
    <w:p w:rsidR="002075C5" w:rsidRPr="005F46B9" w:rsidRDefault="002075C5" w:rsidP="002075C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80AE8" w:rsidRPr="005F46B9" w:rsidRDefault="00680AE8" w:rsidP="002075C5">
      <w:pPr>
        <w:spacing w:after="0" w:line="240" w:lineRule="auto"/>
        <w:jc w:val="both"/>
        <w:rPr>
          <w:rFonts w:asciiTheme="minorHAnsi" w:hAnsiTheme="minorHAnsi" w:cstheme="minorHAnsi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843"/>
        <w:gridCol w:w="3575"/>
      </w:tblGrid>
      <w:tr w:rsidR="00197540" w:rsidRPr="005F46B9" w:rsidTr="00D24B8A">
        <w:trPr>
          <w:trHeight w:val="629"/>
        </w:trPr>
        <w:tc>
          <w:tcPr>
            <w:tcW w:w="5637" w:type="dxa"/>
            <w:gridSpan w:val="2"/>
            <w:vAlign w:val="center"/>
          </w:tcPr>
          <w:p w:rsidR="00197540" w:rsidRPr="005F46B9" w:rsidRDefault="00197540" w:rsidP="004C5CA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F46B9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  <w:t>Textbook (Référence principale) :</w:t>
            </w:r>
          </w:p>
        </w:tc>
        <w:tc>
          <w:tcPr>
            <w:tcW w:w="3575" w:type="dxa"/>
            <w:vAlign w:val="center"/>
          </w:tcPr>
          <w:p w:rsidR="00197540" w:rsidRPr="005F46B9" w:rsidRDefault="00197540" w:rsidP="004C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4B8A" w:rsidRPr="00021DE4" w:rsidTr="00021DE4">
        <w:trPr>
          <w:trHeight w:val="593"/>
        </w:trPr>
        <w:tc>
          <w:tcPr>
            <w:tcW w:w="3794" w:type="dxa"/>
            <w:vAlign w:val="center"/>
          </w:tcPr>
          <w:p w:rsidR="00D24B8A" w:rsidRPr="00D24B8A" w:rsidRDefault="00D24B8A" w:rsidP="002A3CF5">
            <w:pPr>
              <w:spacing w:after="0" w:line="240" w:lineRule="auto"/>
              <w:jc w:val="center"/>
              <w:rPr>
                <w:bCs/>
              </w:rPr>
            </w:pPr>
            <w:r w:rsidRPr="00D24B8A">
              <w:rPr>
                <w:bCs/>
              </w:rPr>
              <w:t>Interprétations des pompages d’essai</w:t>
            </w:r>
          </w:p>
        </w:tc>
        <w:tc>
          <w:tcPr>
            <w:tcW w:w="1843" w:type="dxa"/>
            <w:vAlign w:val="center"/>
          </w:tcPr>
          <w:p w:rsidR="00D24B8A" w:rsidRPr="00D24B8A" w:rsidRDefault="00D24B8A" w:rsidP="002A3CF5">
            <w:pPr>
              <w:spacing w:after="0" w:line="240" w:lineRule="auto"/>
              <w:jc w:val="center"/>
              <w:rPr>
                <w:bCs/>
              </w:rPr>
            </w:pPr>
            <w:r w:rsidRPr="00D24B8A">
              <w:rPr>
                <w:bCs/>
              </w:rPr>
              <w:t>Plusieurs auteurs</w:t>
            </w:r>
          </w:p>
        </w:tc>
        <w:tc>
          <w:tcPr>
            <w:tcW w:w="3575" w:type="dxa"/>
            <w:vAlign w:val="center"/>
          </w:tcPr>
          <w:p w:rsidR="00D24B8A" w:rsidRPr="00D24B8A" w:rsidRDefault="00D24B8A" w:rsidP="002A3CF5">
            <w:pPr>
              <w:spacing w:after="0" w:line="240" w:lineRule="auto"/>
              <w:jc w:val="center"/>
              <w:rPr>
                <w:bCs/>
              </w:rPr>
            </w:pPr>
            <w:r w:rsidRPr="00D24B8A">
              <w:rPr>
                <w:bCs/>
              </w:rPr>
              <w:t>BRGM (France)</w:t>
            </w:r>
          </w:p>
        </w:tc>
      </w:tr>
      <w:tr w:rsidR="00D24B8A" w:rsidRPr="005F46B9" w:rsidTr="00021DE4">
        <w:trPr>
          <w:trHeight w:val="612"/>
        </w:trPr>
        <w:tc>
          <w:tcPr>
            <w:tcW w:w="3794" w:type="dxa"/>
            <w:vAlign w:val="center"/>
          </w:tcPr>
          <w:p w:rsidR="00D24B8A" w:rsidRPr="00D24B8A" w:rsidRDefault="00D24B8A" w:rsidP="002A3CF5">
            <w:pPr>
              <w:spacing w:after="0" w:line="240" w:lineRule="auto"/>
              <w:jc w:val="center"/>
              <w:rPr>
                <w:bCs/>
              </w:rPr>
            </w:pPr>
            <w:r w:rsidRPr="00D24B8A">
              <w:rPr>
                <w:bCs/>
              </w:rPr>
              <w:t>Eaux souterraines</w:t>
            </w:r>
          </w:p>
        </w:tc>
        <w:tc>
          <w:tcPr>
            <w:tcW w:w="1843" w:type="dxa"/>
            <w:vAlign w:val="center"/>
          </w:tcPr>
          <w:p w:rsidR="00D24B8A" w:rsidRPr="00D24B8A" w:rsidRDefault="00D24B8A" w:rsidP="002A3CF5">
            <w:pPr>
              <w:spacing w:after="0" w:line="240" w:lineRule="auto"/>
              <w:jc w:val="center"/>
              <w:rPr>
                <w:bCs/>
              </w:rPr>
            </w:pPr>
            <w:r w:rsidRPr="00D24B8A">
              <w:rPr>
                <w:bCs/>
              </w:rPr>
              <w:t>H.SCHOELLER</w:t>
            </w:r>
          </w:p>
        </w:tc>
        <w:tc>
          <w:tcPr>
            <w:tcW w:w="3575" w:type="dxa"/>
            <w:vAlign w:val="center"/>
          </w:tcPr>
          <w:p w:rsidR="00D24B8A" w:rsidRPr="00D24B8A" w:rsidRDefault="00D24B8A" w:rsidP="002A3CF5">
            <w:pPr>
              <w:spacing w:after="0" w:line="240" w:lineRule="auto"/>
              <w:jc w:val="center"/>
              <w:rPr>
                <w:bCs/>
              </w:rPr>
            </w:pPr>
            <w:r w:rsidRPr="00D24B8A">
              <w:rPr>
                <w:bCs/>
              </w:rPr>
              <w:t>Edition Masson</w:t>
            </w:r>
          </w:p>
        </w:tc>
      </w:tr>
      <w:tr w:rsidR="00D24B8A" w:rsidRPr="005F46B9" w:rsidTr="00021DE4">
        <w:trPr>
          <w:trHeight w:val="615"/>
        </w:trPr>
        <w:tc>
          <w:tcPr>
            <w:tcW w:w="5637" w:type="dxa"/>
            <w:gridSpan w:val="2"/>
            <w:vAlign w:val="center"/>
          </w:tcPr>
          <w:p w:rsidR="00D24B8A" w:rsidRPr="005F46B9" w:rsidRDefault="00D24B8A" w:rsidP="004C5CA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F46B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Les références de soutien si elles existent :</w:t>
            </w:r>
          </w:p>
        </w:tc>
        <w:tc>
          <w:tcPr>
            <w:tcW w:w="3575" w:type="dxa"/>
            <w:vAlign w:val="center"/>
          </w:tcPr>
          <w:p w:rsidR="00D24B8A" w:rsidRPr="005F46B9" w:rsidRDefault="00D24B8A" w:rsidP="004C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4B8A" w:rsidRPr="005F46B9" w:rsidTr="00021DE4">
        <w:trPr>
          <w:trHeight w:val="563"/>
        </w:trPr>
        <w:tc>
          <w:tcPr>
            <w:tcW w:w="3794" w:type="dxa"/>
            <w:vAlign w:val="center"/>
          </w:tcPr>
          <w:p w:rsidR="00D24B8A" w:rsidRPr="005F46B9" w:rsidRDefault="00D24B8A" w:rsidP="004C5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46B9">
              <w:rPr>
                <w:rFonts w:asciiTheme="minorHAnsi" w:hAnsiTheme="minorHAnsi" w:cstheme="minorHAnsi"/>
                <w:b/>
                <w:bCs/>
              </w:rPr>
              <w:t>Titre de l’ouvrage</w:t>
            </w:r>
            <w:r w:rsidRPr="005F46B9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5F46B9">
              <w:rPr>
                <w:rFonts w:asciiTheme="minorHAnsi" w:hAnsiTheme="minorHAnsi" w:cstheme="minorHAnsi"/>
                <w:b/>
                <w:bCs/>
              </w:rPr>
              <w:t>(1)</w:t>
            </w:r>
          </w:p>
        </w:tc>
        <w:tc>
          <w:tcPr>
            <w:tcW w:w="1843" w:type="dxa"/>
            <w:vAlign w:val="center"/>
          </w:tcPr>
          <w:p w:rsidR="00D24B8A" w:rsidRPr="005F46B9" w:rsidRDefault="00D24B8A" w:rsidP="004C5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46B9">
              <w:rPr>
                <w:rFonts w:asciiTheme="minorHAnsi" w:hAnsiTheme="minorHAnsi" w:cstheme="minorHAnsi"/>
                <w:b/>
                <w:bCs/>
              </w:rPr>
              <w:t>Auteur</w:t>
            </w:r>
          </w:p>
        </w:tc>
        <w:tc>
          <w:tcPr>
            <w:tcW w:w="3575" w:type="dxa"/>
            <w:vAlign w:val="center"/>
          </w:tcPr>
          <w:p w:rsidR="00D24B8A" w:rsidRPr="005F46B9" w:rsidRDefault="00D24B8A" w:rsidP="004C5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46B9">
              <w:rPr>
                <w:rFonts w:asciiTheme="minorHAnsi" w:hAnsiTheme="minorHAnsi" w:cstheme="minorHAnsi"/>
                <w:b/>
                <w:bCs/>
              </w:rPr>
              <w:t>Éditeur  et  année  d’édition</w:t>
            </w:r>
          </w:p>
        </w:tc>
      </w:tr>
      <w:tr w:rsidR="00D24B8A" w:rsidRPr="005F46B9" w:rsidTr="00021DE4">
        <w:trPr>
          <w:trHeight w:val="581"/>
        </w:trPr>
        <w:tc>
          <w:tcPr>
            <w:tcW w:w="3794" w:type="dxa"/>
            <w:vAlign w:val="center"/>
          </w:tcPr>
          <w:p w:rsidR="00D24B8A" w:rsidRPr="005F46B9" w:rsidRDefault="00D24B8A" w:rsidP="007131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D24B8A" w:rsidRPr="005F46B9" w:rsidRDefault="00D24B8A" w:rsidP="007A75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vAlign w:val="center"/>
          </w:tcPr>
          <w:p w:rsidR="00D24B8A" w:rsidRPr="005F46B9" w:rsidRDefault="00D24B8A" w:rsidP="004C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4B8A" w:rsidRPr="005F46B9" w:rsidTr="00021DE4">
        <w:trPr>
          <w:trHeight w:val="525"/>
        </w:trPr>
        <w:tc>
          <w:tcPr>
            <w:tcW w:w="3794" w:type="dxa"/>
            <w:vAlign w:val="center"/>
          </w:tcPr>
          <w:p w:rsidR="00D24B8A" w:rsidRPr="005F46B9" w:rsidRDefault="00D24B8A" w:rsidP="004C5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46B9">
              <w:rPr>
                <w:rFonts w:asciiTheme="minorHAnsi" w:hAnsiTheme="minorHAnsi" w:cstheme="minorHAnsi"/>
                <w:b/>
                <w:bCs/>
              </w:rPr>
              <w:t>Titre de l’ouvrage</w:t>
            </w:r>
            <w:r w:rsidRPr="005F46B9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5F46B9">
              <w:rPr>
                <w:rFonts w:asciiTheme="minorHAnsi" w:hAnsiTheme="minorHAnsi" w:cstheme="minorHAnsi"/>
                <w:b/>
                <w:bCs/>
              </w:rPr>
              <w:t>(2)</w:t>
            </w:r>
          </w:p>
        </w:tc>
        <w:tc>
          <w:tcPr>
            <w:tcW w:w="1843" w:type="dxa"/>
            <w:vAlign w:val="center"/>
          </w:tcPr>
          <w:p w:rsidR="00D24B8A" w:rsidRPr="005F46B9" w:rsidRDefault="00D24B8A" w:rsidP="004C5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46B9">
              <w:rPr>
                <w:rFonts w:asciiTheme="minorHAnsi" w:hAnsiTheme="minorHAnsi" w:cstheme="minorHAnsi"/>
                <w:b/>
                <w:bCs/>
              </w:rPr>
              <w:t>Auteur</w:t>
            </w:r>
          </w:p>
        </w:tc>
        <w:tc>
          <w:tcPr>
            <w:tcW w:w="3575" w:type="dxa"/>
            <w:vAlign w:val="center"/>
          </w:tcPr>
          <w:p w:rsidR="00D24B8A" w:rsidRPr="005F46B9" w:rsidRDefault="00D24B8A" w:rsidP="004C5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46B9">
              <w:rPr>
                <w:rFonts w:asciiTheme="minorHAnsi" w:hAnsiTheme="minorHAnsi" w:cstheme="minorHAnsi"/>
                <w:b/>
                <w:bCs/>
              </w:rPr>
              <w:t>Éditeur  et  année  d’édition</w:t>
            </w:r>
          </w:p>
        </w:tc>
      </w:tr>
      <w:tr w:rsidR="00D24B8A" w:rsidRPr="005F46B9" w:rsidTr="00021DE4">
        <w:trPr>
          <w:trHeight w:val="605"/>
        </w:trPr>
        <w:tc>
          <w:tcPr>
            <w:tcW w:w="3794" w:type="dxa"/>
            <w:vAlign w:val="center"/>
          </w:tcPr>
          <w:p w:rsidR="00D24B8A" w:rsidRPr="005F46B9" w:rsidRDefault="00D24B8A" w:rsidP="00713127">
            <w:pPr>
              <w:spacing w:after="0" w:line="240" w:lineRule="auto"/>
              <w:rPr>
                <w:rFonts w:asciiTheme="minorHAnsi" w:eastAsia="Times New Roman" w:hAnsiTheme="minorHAnsi" w:cstheme="minorHAnsi"/>
                <w:kern w:val="36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D24B8A" w:rsidRPr="005F46B9" w:rsidRDefault="00D24B8A" w:rsidP="0071312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vAlign w:val="center"/>
          </w:tcPr>
          <w:p w:rsidR="00D24B8A" w:rsidRPr="005F46B9" w:rsidRDefault="00D24B8A" w:rsidP="004C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97540" w:rsidRPr="005F46B9" w:rsidRDefault="00197540" w:rsidP="002075C5">
      <w:pPr>
        <w:spacing w:after="0" w:line="240" w:lineRule="auto"/>
        <w:jc w:val="both"/>
        <w:rPr>
          <w:rFonts w:asciiTheme="minorHAnsi" w:hAnsiTheme="minorHAnsi" w:cstheme="minorHAnsi"/>
          <w:rtl/>
        </w:rPr>
      </w:pPr>
    </w:p>
    <w:p w:rsidR="00241D23" w:rsidRPr="005F46B9" w:rsidRDefault="00241D23" w:rsidP="002075C5">
      <w:pPr>
        <w:spacing w:after="0" w:line="240" w:lineRule="auto"/>
        <w:jc w:val="both"/>
        <w:rPr>
          <w:rFonts w:asciiTheme="minorHAnsi" w:hAnsiTheme="minorHAnsi" w:cstheme="minorHAnsi"/>
          <w:rtl/>
        </w:rPr>
      </w:pPr>
    </w:p>
    <w:p w:rsidR="007D36D4" w:rsidRPr="005F46B9" w:rsidRDefault="007D36D4" w:rsidP="00251B7B">
      <w:pPr>
        <w:jc w:val="both"/>
        <w:rPr>
          <w:rFonts w:asciiTheme="minorHAnsi" w:hAnsiTheme="minorHAnsi" w:cstheme="minorHAnsi"/>
        </w:rPr>
      </w:pPr>
    </w:p>
    <w:p w:rsidR="00841287" w:rsidRPr="005F46B9" w:rsidRDefault="00841287" w:rsidP="00251B7B">
      <w:pPr>
        <w:jc w:val="both"/>
        <w:rPr>
          <w:rFonts w:asciiTheme="minorHAnsi" w:hAnsiTheme="minorHAnsi" w:cstheme="minorHAnsi"/>
        </w:rPr>
      </w:pPr>
    </w:p>
    <w:p w:rsidR="00AF7B48" w:rsidRDefault="00AF7B48" w:rsidP="00251B7B">
      <w:pPr>
        <w:jc w:val="both"/>
        <w:rPr>
          <w:rFonts w:asciiTheme="minorHAnsi" w:hAnsiTheme="minorHAnsi" w:cstheme="minorHAnsi"/>
        </w:rPr>
      </w:pPr>
    </w:p>
    <w:p w:rsidR="00AC60BD" w:rsidRDefault="00AC60BD" w:rsidP="00251B7B">
      <w:pPr>
        <w:jc w:val="both"/>
        <w:rPr>
          <w:rFonts w:asciiTheme="minorHAnsi" w:hAnsiTheme="minorHAnsi" w:cstheme="minorHAnsi"/>
        </w:rPr>
      </w:pPr>
    </w:p>
    <w:p w:rsidR="00AC60BD" w:rsidRDefault="00AC60BD" w:rsidP="00251B7B">
      <w:pPr>
        <w:jc w:val="both"/>
        <w:rPr>
          <w:rFonts w:asciiTheme="minorHAnsi" w:hAnsiTheme="minorHAnsi" w:cstheme="minorHAnsi"/>
        </w:rPr>
      </w:pPr>
    </w:p>
    <w:p w:rsidR="00327DD8" w:rsidRDefault="00327DD8" w:rsidP="00251B7B">
      <w:pPr>
        <w:jc w:val="both"/>
        <w:rPr>
          <w:rFonts w:asciiTheme="minorHAnsi" w:hAnsiTheme="minorHAnsi" w:cstheme="minorHAnsi"/>
        </w:rPr>
      </w:pPr>
    </w:p>
    <w:p w:rsidR="00327DD8" w:rsidRDefault="00327DD8" w:rsidP="00251B7B">
      <w:pPr>
        <w:jc w:val="both"/>
        <w:rPr>
          <w:rFonts w:asciiTheme="minorHAnsi" w:hAnsiTheme="minorHAnsi" w:cstheme="minorHAnsi"/>
        </w:rPr>
      </w:pPr>
    </w:p>
    <w:p w:rsidR="00327DD8" w:rsidRDefault="00327DD8" w:rsidP="00251B7B">
      <w:pPr>
        <w:jc w:val="both"/>
        <w:rPr>
          <w:rFonts w:asciiTheme="minorHAnsi" w:hAnsiTheme="minorHAnsi" w:cstheme="minorHAnsi"/>
        </w:rPr>
      </w:pPr>
    </w:p>
    <w:p w:rsidR="00327DD8" w:rsidRDefault="00327DD8" w:rsidP="00251B7B">
      <w:pPr>
        <w:jc w:val="both"/>
        <w:rPr>
          <w:rFonts w:asciiTheme="minorHAnsi" w:hAnsiTheme="minorHAnsi" w:cstheme="minorHAnsi"/>
        </w:rPr>
      </w:pPr>
    </w:p>
    <w:p w:rsidR="00327DD8" w:rsidRDefault="009F4AA7" w:rsidP="009F4AA7">
      <w:pPr>
        <w:tabs>
          <w:tab w:val="left" w:pos="264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  <w:noProof/>
          <w:lang w:eastAsia="fr-FR"/>
        </w:rPr>
        <w:drawing>
          <wp:inline distT="0" distB="0" distL="0" distR="0">
            <wp:extent cx="5760720" cy="7682684"/>
            <wp:effectExtent l="19050" t="0" r="0" b="0"/>
            <wp:docPr id="1" name="Image 1" descr="C:\Users\Faiza\AppData\Local\Microsoft\Windows\Temporary Internet Files\Content.IE5\2V66VY9P\IMG202304130939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za\AppData\Local\Microsoft\Windows\Temporary Internet Files\Content.IE5\2V66VY9P\IMG2023041309394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287" w:rsidRPr="00956840" w:rsidRDefault="00841287" w:rsidP="00956840">
      <w:pPr>
        <w:jc w:val="both"/>
        <w:rPr>
          <w:rFonts w:asciiTheme="minorHAnsi" w:hAnsiTheme="minorHAnsi" w:cstheme="minorHAnsi"/>
          <w:color w:val="000000" w:themeColor="text1"/>
        </w:rPr>
      </w:pPr>
    </w:p>
    <w:p w:rsidR="00E03285" w:rsidRPr="00327DD8" w:rsidRDefault="00E03285" w:rsidP="005D22AE">
      <w:pPr>
        <w:rPr>
          <w:rFonts w:asciiTheme="minorHAnsi" w:hAnsiTheme="minorHAnsi" w:cstheme="minorHAnsi"/>
        </w:rPr>
      </w:pPr>
    </w:p>
    <w:sectPr w:rsidR="00E03285" w:rsidRPr="00327DD8" w:rsidSect="00370C10">
      <w:headerReference w:type="default" r:id="rId9"/>
      <w:footerReference w:type="default" r:id="rId10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23" w:rsidRDefault="00CB7523" w:rsidP="005C1071">
      <w:pPr>
        <w:spacing w:after="0" w:line="240" w:lineRule="auto"/>
      </w:pPr>
      <w:r>
        <w:separator/>
      </w:r>
    </w:p>
  </w:endnote>
  <w:endnote w:type="continuationSeparator" w:id="0">
    <w:p w:rsidR="00CB7523" w:rsidRDefault="00CB7523" w:rsidP="005C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412"/>
      <w:docPartObj>
        <w:docPartGallery w:val="Page Numbers (Bottom of Page)"/>
        <w:docPartUnique/>
      </w:docPartObj>
    </w:sdtPr>
    <w:sdtContent>
      <w:p w:rsidR="007C2B01" w:rsidRDefault="00C44F56">
        <w:pPr>
          <w:pStyle w:val="Pieddepage"/>
          <w:jc w:val="right"/>
        </w:pPr>
        <w:fldSimple w:instr=" PAGE   \* MERGEFORMAT ">
          <w:r w:rsidR="009F4AA7">
            <w:rPr>
              <w:noProof/>
            </w:rPr>
            <w:t>4</w:t>
          </w:r>
        </w:fldSimple>
      </w:p>
    </w:sdtContent>
  </w:sdt>
  <w:p w:rsidR="007C2B01" w:rsidRDefault="007C2B0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23" w:rsidRDefault="00CB7523" w:rsidP="005C1071">
      <w:pPr>
        <w:spacing w:after="0" w:line="240" w:lineRule="auto"/>
      </w:pPr>
      <w:r>
        <w:separator/>
      </w:r>
    </w:p>
  </w:footnote>
  <w:footnote w:type="continuationSeparator" w:id="0">
    <w:p w:rsidR="00CB7523" w:rsidRDefault="00CB7523" w:rsidP="005C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66" w:type="pct"/>
      <w:jc w:val="center"/>
      <w:tblLook w:val="01E0"/>
    </w:tblPr>
    <w:tblGrid>
      <w:gridCol w:w="4043"/>
      <w:gridCol w:w="1453"/>
      <w:gridCol w:w="3357"/>
    </w:tblGrid>
    <w:tr w:rsidR="007C2B01" w:rsidRPr="00AC60BD" w:rsidTr="007C2B01">
      <w:trPr>
        <w:jc w:val="center"/>
      </w:trPr>
      <w:tc>
        <w:tcPr>
          <w:tcW w:w="2333" w:type="pct"/>
          <w:shd w:val="clear" w:color="auto" w:fill="auto"/>
          <w:vAlign w:val="center"/>
        </w:tcPr>
        <w:p w:rsidR="007C2B01" w:rsidRPr="00A85708" w:rsidRDefault="007C2B01" w:rsidP="007C2B01">
          <w:pPr>
            <w:widowControl w:val="0"/>
            <w:spacing w:after="0" w:line="240" w:lineRule="auto"/>
            <w:rPr>
              <w:rFonts w:eastAsia="Times New Roman" w:cs="Times New Roman"/>
              <w:b/>
              <w:bCs/>
              <w:smallCaps/>
              <w:color w:val="000000"/>
              <w:sz w:val="24"/>
              <w:szCs w:val="24"/>
              <w:lang w:eastAsia="fr-FR" w:bidi="ar-DZ"/>
            </w:rPr>
          </w:pPr>
          <w:r w:rsidRPr="00A85708">
            <w:rPr>
              <w:rFonts w:eastAsia="Times New Roman" w:cs="Times New Roman"/>
              <w:b/>
              <w:bCs/>
              <w:smallCaps/>
              <w:color w:val="000000"/>
              <w:sz w:val="24"/>
              <w:szCs w:val="24"/>
              <w:lang w:eastAsia="fr-FR" w:bidi="ar-DZ"/>
            </w:rPr>
            <w:t>Université Badji Mokhtar</w:t>
          </w:r>
          <w:r w:rsidRPr="00A85708">
            <w:rPr>
              <w:rFonts w:eastAsia="Times New Roman" w:cs="Times New Roman"/>
              <w:smallCaps/>
              <w:color w:val="000000"/>
              <w:sz w:val="24"/>
              <w:szCs w:val="24"/>
              <w:lang w:eastAsia="fr-FR" w:bidi="ar-DZ"/>
            </w:rPr>
            <w:t>-</w:t>
          </w:r>
          <w:r w:rsidRPr="00A85708">
            <w:rPr>
              <w:rFonts w:eastAsia="Times New Roman" w:cs="Times New Roman"/>
              <w:b/>
              <w:bCs/>
              <w:smallCaps/>
              <w:color w:val="000000"/>
              <w:sz w:val="24"/>
              <w:szCs w:val="24"/>
              <w:lang w:eastAsia="fr-FR" w:bidi="ar-DZ"/>
            </w:rPr>
            <w:t>Annaba</w:t>
          </w:r>
        </w:p>
        <w:p w:rsidR="007C2B01" w:rsidRPr="00A85708" w:rsidRDefault="007C2B01" w:rsidP="007C2B01">
          <w:pPr>
            <w:widowControl w:val="0"/>
            <w:spacing w:after="0" w:line="240" w:lineRule="auto"/>
            <w:rPr>
              <w:rFonts w:eastAsia="Times New Roman" w:cs="Times New Roman"/>
              <w:smallCaps/>
              <w:color w:val="000000"/>
              <w:sz w:val="24"/>
              <w:szCs w:val="24"/>
              <w:lang w:eastAsia="fr-FR" w:bidi="ar-DZ"/>
            </w:rPr>
          </w:pPr>
          <w:r w:rsidRPr="00A85708">
            <w:rPr>
              <w:rFonts w:eastAsia="Times New Roman" w:cs="Times New Roman"/>
              <w:smallCaps/>
              <w:color w:val="000000"/>
              <w:sz w:val="24"/>
              <w:szCs w:val="24"/>
              <w:lang w:eastAsia="fr-FR" w:bidi="ar-DZ"/>
            </w:rPr>
            <w:t xml:space="preserve">Faculté </w:t>
          </w:r>
          <w:r>
            <w:rPr>
              <w:rFonts w:eastAsia="Times New Roman" w:cs="Times New Roman"/>
              <w:smallCaps/>
              <w:color w:val="000000"/>
              <w:sz w:val="24"/>
              <w:szCs w:val="24"/>
              <w:lang w:eastAsia="fr-FR" w:bidi="ar-DZ"/>
            </w:rPr>
            <w:t>Des Sciences De La Terre</w:t>
          </w:r>
        </w:p>
        <w:p w:rsidR="007C2B01" w:rsidRPr="00422BDF" w:rsidRDefault="007C2B01" w:rsidP="00956840">
          <w:pPr>
            <w:widowControl w:val="0"/>
            <w:spacing w:after="0" w:line="240" w:lineRule="auto"/>
            <w:rPr>
              <w:rFonts w:ascii="Tahoma" w:eastAsia="Times New Roman" w:hAnsi="Tahoma" w:cs="Times New Roman"/>
              <w:color w:val="000000"/>
              <w:sz w:val="36"/>
              <w:szCs w:val="36"/>
              <w:highlight w:val="yellow"/>
              <w:lang w:eastAsia="fr-FR" w:bidi="ar-DZ"/>
            </w:rPr>
          </w:pPr>
          <w:r>
            <w:rPr>
              <w:rFonts w:eastAsia="Times New Roman" w:cs="Times New Roman"/>
              <w:smallCaps/>
              <w:color w:val="000000"/>
              <w:sz w:val="24"/>
              <w:szCs w:val="24"/>
              <w:lang w:eastAsia="fr-FR" w:bidi="ar-DZ"/>
            </w:rPr>
            <w:t>Département D</w:t>
          </w:r>
          <w:r w:rsidR="00956840">
            <w:rPr>
              <w:rFonts w:eastAsia="Times New Roman" w:cs="Times New Roman"/>
              <w:smallCaps/>
              <w:color w:val="000000"/>
              <w:sz w:val="24"/>
              <w:szCs w:val="24"/>
              <w:lang w:eastAsia="fr-FR" w:bidi="ar-DZ"/>
            </w:rPr>
            <w:t>E GEOLOGIE</w:t>
          </w:r>
        </w:p>
      </w:tc>
      <w:tc>
        <w:tcPr>
          <w:tcW w:w="722" w:type="pct"/>
          <w:shd w:val="clear" w:color="auto" w:fill="auto"/>
        </w:tcPr>
        <w:p w:rsidR="007C2B01" w:rsidRPr="00A85708" w:rsidRDefault="007C2B01" w:rsidP="007C2B01">
          <w:pPr>
            <w:widowControl w:val="0"/>
            <w:spacing w:after="0" w:line="240" w:lineRule="auto"/>
            <w:ind w:right="-63"/>
            <w:jc w:val="center"/>
            <w:rPr>
              <w:rFonts w:ascii="Tahoma" w:eastAsia="Times New Roman" w:hAnsi="Tahoma" w:cs="Times New Roman"/>
              <w:b/>
              <w:bCs/>
              <w:color w:val="000000"/>
              <w:sz w:val="32"/>
              <w:szCs w:val="32"/>
              <w:rtl/>
              <w:lang w:eastAsia="fr-FR" w:bidi="ar-DZ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806450" cy="539750"/>
                <wp:effectExtent l="19050" t="0" r="0" b="0"/>
                <wp:docPr id="4" name="Image 1" descr="logo uni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v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45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5" w:type="pct"/>
          <w:shd w:val="clear" w:color="auto" w:fill="auto"/>
          <w:vAlign w:val="center"/>
        </w:tcPr>
        <w:p w:rsidR="007C2B01" w:rsidRPr="00AC60BD" w:rsidRDefault="007C2B01" w:rsidP="007C2B01">
          <w:pPr>
            <w:widowControl w:val="0"/>
            <w:spacing w:after="0" w:line="240" w:lineRule="auto"/>
            <w:ind w:right="-63"/>
            <w:jc w:val="right"/>
            <w:rPr>
              <w:rFonts w:ascii="Adobe Arabic" w:eastAsia="Times New Roman" w:hAnsi="Adobe Arabic" w:cs="Adobe Arabic"/>
              <w:b/>
              <w:bCs/>
              <w:color w:val="000000"/>
              <w:sz w:val="28"/>
              <w:szCs w:val="28"/>
              <w:lang w:eastAsia="fr-FR" w:bidi="ar-DZ"/>
            </w:rPr>
          </w:pPr>
          <w:r w:rsidRPr="00AC60BD">
            <w:rPr>
              <w:rFonts w:ascii="Adobe Arabic" w:eastAsia="Times New Roman" w:hAnsi="Adobe Arabic" w:cs="Adobe Arabic"/>
              <w:b/>
              <w:bCs/>
              <w:color w:val="000000"/>
              <w:sz w:val="28"/>
              <w:szCs w:val="28"/>
              <w:rtl/>
              <w:lang w:eastAsia="fr-FR" w:bidi="ar-DZ"/>
            </w:rPr>
            <w:t>جامعة باجي مختار – عنابـــــــــــــــة</w:t>
          </w:r>
        </w:p>
        <w:p w:rsidR="007C2B01" w:rsidRPr="00AC60BD" w:rsidRDefault="007C2B01" w:rsidP="007C2B01">
          <w:pPr>
            <w:widowControl w:val="0"/>
            <w:spacing w:after="0" w:line="240" w:lineRule="auto"/>
            <w:ind w:left="-45" w:right="-63"/>
            <w:jc w:val="right"/>
            <w:rPr>
              <w:rFonts w:ascii="Adobe Arabic" w:eastAsia="Times New Roman" w:hAnsi="Adobe Arabic" w:cs="Adobe Arabic"/>
              <w:color w:val="000000"/>
              <w:sz w:val="28"/>
              <w:szCs w:val="28"/>
              <w:lang w:eastAsia="fr-FR" w:bidi="ar-DZ"/>
            </w:rPr>
          </w:pPr>
          <w:r w:rsidRPr="00AC60BD">
            <w:rPr>
              <w:rFonts w:ascii="Adobe Arabic" w:eastAsia="Times New Roman" w:hAnsi="Adobe Arabic" w:cs="Adobe Arabic"/>
              <w:color w:val="000000"/>
              <w:sz w:val="28"/>
              <w:szCs w:val="28"/>
              <w:rtl/>
              <w:lang w:eastAsia="fr-FR" w:bidi="ar-DZ"/>
            </w:rPr>
            <w:t>كلية علوم الأرض</w:t>
          </w:r>
        </w:p>
        <w:p w:rsidR="007C2B01" w:rsidRPr="00AC60BD" w:rsidRDefault="007C2B01" w:rsidP="00327DD8">
          <w:pPr>
            <w:widowControl w:val="0"/>
            <w:spacing w:after="0" w:line="240" w:lineRule="auto"/>
            <w:ind w:left="-45" w:right="-63"/>
            <w:jc w:val="right"/>
            <w:rPr>
              <w:rFonts w:ascii="Adobe Arabic" w:eastAsia="Times New Roman" w:hAnsi="Adobe Arabic" w:cs="Adobe Arabic"/>
              <w:color w:val="000000"/>
              <w:sz w:val="28"/>
              <w:szCs w:val="28"/>
              <w:rtl/>
              <w:lang w:eastAsia="fr-FR" w:bidi="ar-DZ"/>
            </w:rPr>
          </w:pPr>
          <w:r w:rsidRPr="00AC60BD">
            <w:rPr>
              <w:rFonts w:ascii="Adobe Arabic" w:eastAsia="Times New Roman" w:hAnsi="Adobe Arabic" w:cs="Adobe Arabic"/>
              <w:color w:val="000000"/>
              <w:sz w:val="28"/>
              <w:szCs w:val="28"/>
              <w:rtl/>
              <w:lang w:eastAsia="fr-FR" w:bidi="ar-DZ"/>
            </w:rPr>
            <w:t xml:space="preserve">قسم </w:t>
          </w:r>
          <w:r w:rsidR="00327DD8" w:rsidRPr="00AC60BD">
            <w:rPr>
              <w:rFonts w:ascii="Adobe Arabic" w:eastAsia="Times New Roman" w:hAnsi="Adobe Arabic" w:cs="Adobe Arabic"/>
              <w:color w:val="000000"/>
              <w:sz w:val="28"/>
              <w:szCs w:val="28"/>
              <w:rtl/>
              <w:lang w:eastAsia="fr-FR" w:bidi="ar-DZ"/>
            </w:rPr>
            <w:t>ا</w:t>
          </w:r>
          <w:r w:rsidR="00327DD8">
            <w:rPr>
              <w:rFonts w:ascii="Adobe Arabic" w:eastAsia="Times New Roman" w:hAnsi="Adobe Arabic" w:cs="Adobe Arabic" w:hint="cs"/>
              <w:color w:val="000000"/>
              <w:sz w:val="28"/>
              <w:szCs w:val="28"/>
              <w:rtl/>
              <w:lang w:eastAsia="fr-FR" w:bidi="ar-DZ"/>
            </w:rPr>
            <w:t>لجيولوجيا</w:t>
          </w:r>
        </w:p>
      </w:tc>
    </w:tr>
  </w:tbl>
  <w:p w:rsidR="007C2B01" w:rsidRPr="00AC60BD" w:rsidRDefault="007C2B01" w:rsidP="00FA03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5B0E"/>
    <w:multiLevelType w:val="hybridMultilevel"/>
    <w:tmpl w:val="06C2C114"/>
    <w:lvl w:ilvl="0" w:tplc="AAFE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A22C8">
      <w:start w:val="10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20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AD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0D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2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2E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25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A1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F21B51"/>
    <w:multiLevelType w:val="hybridMultilevel"/>
    <w:tmpl w:val="43A0B0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017B"/>
    <w:multiLevelType w:val="hybridMultilevel"/>
    <w:tmpl w:val="5980F902"/>
    <w:lvl w:ilvl="0" w:tplc="7CA8D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F2699"/>
    <w:multiLevelType w:val="hybridMultilevel"/>
    <w:tmpl w:val="E7426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A19CA"/>
    <w:multiLevelType w:val="hybridMultilevel"/>
    <w:tmpl w:val="3C3069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E7BC7"/>
    <w:multiLevelType w:val="hybridMultilevel"/>
    <w:tmpl w:val="9ED82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4037A"/>
    <w:multiLevelType w:val="hybridMultilevel"/>
    <w:tmpl w:val="FA82D0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4277E"/>
    <w:multiLevelType w:val="hybridMultilevel"/>
    <w:tmpl w:val="5980F902"/>
    <w:lvl w:ilvl="0" w:tplc="7CA8D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33ADC"/>
    <w:multiLevelType w:val="hybridMultilevel"/>
    <w:tmpl w:val="827E86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60D25"/>
    <w:multiLevelType w:val="hybridMultilevel"/>
    <w:tmpl w:val="F60CE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5C1071"/>
    <w:rsid w:val="00006A6B"/>
    <w:rsid w:val="00014FF4"/>
    <w:rsid w:val="00021DE4"/>
    <w:rsid w:val="00031ADA"/>
    <w:rsid w:val="00082D27"/>
    <w:rsid w:val="00083EF1"/>
    <w:rsid w:val="00092390"/>
    <w:rsid w:val="000A1946"/>
    <w:rsid w:val="000C5172"/>
    <w:rsid w:val="000D5AC6"/>
    <w:rsid w:val="000D72F5"/>
    <w:rsid w:val="000F6B91"/>
    <w:rsid w:val="00102885"/>
    <w:rsid w:val="00110555"/>
    <w:rsid w:val="0011636B"/>
    <w:rsid w:val="001244D7"/>
    <w:rsid w:val="00174572"/>
    <w:rsid w:val="001865DE"/>
    <w:rsid w:val="00197540"/>
    <w:rsid w:val="001A36B0"/>
    <w:rsid w:val="001A500A"/>
    <w:rsid w:val="002075C5"/>
    <w:rsid w:val="00216B8D"/>
    <w:rsid w:val="00223ECB"/>
    <w:rsid w:val="00241D23"/>
    <w:rsid w:val="00251B7B"/>
    <w:rsid w:val="002710C8"/>
    <w:rsid w:val="002A751A"/>
    <w:rsid w:val="002F3596"/>
    <w:rsid w:val="00300D25"/>
    <w:rsid w:val="0031418D"/>
    <w:rsid w:val="00315E58"/>
    <w:rsid w:val="003215A4"/>
    <w:rsid w:val="00326003"/>
    <w:rsid w:val="00327DD8"/>
    <w:rsid w:val="00337738"/>
    <w:rsid w:val="003460AE"/>
    <w:rsid w:val="003676D9"/>
    <w:rsid w:val="00370C10"/>
    <w:rsid w:val="00374A5D"/>
    <w:rsid w:val="003A683D"/>
    <w:rsid w:val="003D690C"/>
    <w:rsid w:val="003F3F1C"/>
    <w:rsid w:val="00406B2C"/>
    <w:rsid w:val="00410EB7"/>
    <w:rsid w:val="004240AE"/>
    <w:rsid w:val="004328C1"/>
    <w:rsid w:val="00456CD4"/>
    <w:rsid w:val="004773C2"/>
    <w:rsid w:val="004970CF"/>
    <w:rsid w:val="004C5CAF"/>
    <w:rsid w:val="00514C71"/>
    <w:rsid w:val="005356A9"/>
    <w:rsid w:val="00540944"/>
    <w:rsid w:val="00571F85"/>
    <w:rsid w:val="005810EF"/>
    <w:rsid w:val="005B0CC5"/>
    <w:rsid w:val="005B5A78"/>
    <w:rsid w:val="005C1071"/>
    <w:rsid w:val="005D22AE"/>
    <w:rsid w:val="005F46B9"/>
    <w:rsid w:val="00631C64"/>
    <w:rsid w:val="00633248"/>
    <w:rsid w:val="0063523B"/>
    <w:rsid w:val="006454D2"/>
    <w:rsid w:val="00680AE8"/>
    <w:rsid w:val="006A6907"/>
    <w:rsid w:val="006D116C"/>
    <w:rsid w:val="006D11BC"/>
    <w:rsid w:val="006E57E6"/>
    <w:rsid w:val="00701E62"/>
    <w:rsid w:val="00705526"/>
    <w:rsid w:val="00713127"/>
    <w:rsid w:val="007177B3"/>
    <w:rsid w:val="007317EB"/>
    <w:rsid w:val="0074033B"/>
    <w:rsid w:val="007413DA"/>
    <w:rsid w:val="00787D82"/>
    <w:rsid w:val="007A7500"/>
    <w:rsid w:val="007C2B01"/>
    <w:rsid w:val="007D36D4"/>
    <w:rsid w:val="007F195E"/>
    <w:rsid w:val="007F2788"/>
    <w:rsid w:val="00800566"/>
    <w:rsid w:val="00824AB1"/>
    <w:rsid w:val="00826C28"/>
    <w:rsid w:val="00835829"/>
    <w:rsid w:val="00841287"/>
    <w:rsid w:val="00847FAF"/>
    <w:rsid w:val="0086147C"/>
    <w:rsid w:val="008619C0"/>
    <w:rsid w:val="008C34C2"/>
    <w:rsid w:val="008C4B0D"/>
    <w:rsid w:val="008F1840"/>
    <w:rsid w:val="00914B90"/>
    <w:rsid w:val="0095195A"/>
    <w:rsid w:val="00956840"/>
    <w:rsid w:val="0098240E"/>
    <w:rsid w:val="009867E4"/>
    <w:rsid w:val="0099749F"/>
    <w:rsid w:val="009A53DE"/>
    <w:rsid w:val="009B0F8C"/>
    <w:rsid w:val="009B6A4E"/>
    <w:rsid w:val="009C3E53"/>
    <w:rsid w:val="009E1293"/>
    <w:rsid w:val="009F4AA7"/>
    <w:rsid w:val="00A11027"/>
    <w:rsid w:val="00A61DB6"/>
    <w:rsid w:val="00A75BDC"/>
    <w:rsid w:val="00A96A46"/>
    <w:rsid w:val="00AA2B35"/>
    <w:rsid w:val="00AA6F79"/>
    <w:rsid w:val="00AB16F4"/>
    <w:rsid w:val="00AC0B10"/>
    <w:rsid w:val="00AC60BD"/>
    <w:rsid w:val="00AE7DF3"/>
    <w:rsid w:val="00AF7B48"/>
    <w:rsid w:val="00B06813"/>
    <w:rsid w:val="00B23CFF"/>
    <w:rsid w:val="00B7129D"/>
    <w:rsid w:val="00B92E4A"/>
    <w:rsid w:val="00B968D0"/>
    <w:rsid w:val="00BD4214"/>
    <w:rsid w:val="00C04616"/>
    <w:rsid w:val="00C11F2A"/>
    <w:rsid w:val="00C44F56"/>
    <w:rsid w:val="00C850EA"/>
    <w:rsid w:val="00C8715E"/>
    <w:rsid w:val="00C964FA"/>
    <w:rsid w:val="00CA1875"/>
    <w:rsid w:val="00CB56A4"/>
    <w:rsid w:val="00CB7523"/>
    <w:rsid w:val="00CF3B35"/>
    <w:rsid w:val="00D0375B"/>
    <w:rsid w:val="00D24B8A"/>
    <w:rsid w:val="00D407C7"/>
    <w:rsid w:val="00D64D92"/>
    <w:rsid w:val="00DA5D6A"/>
    <w:rsid w:val="00DA67AB"/>
    <w:rsid w:val="00DC212A"/>
    <w:rsid w:val="00DC4E83"/>
    <w:rsid w:val="00DC6EB1"/>
    <w:rsid w:val="00DE0EBD"/>
    <w:rsid w:val="00E03285"/>
    <w:rsid w:val="00E53B07"/>
    <w:rsid w:val="00E63896"/>
    <w:rsid w:val="00E63D05"/>
    <w:rsid w:val="00E708DC"/>
    <w:rsid w:val="00F2035F"/>
    <w:rsid w:val="00F21BE2"/>
    <w:rsid w:val="00F47D02"/>
    <w:rsid w:val="00F61437"/>
    <w:rsid w:val="00F66191"/>
    <w:rsid w:val="00F90B6E"/>
    <w:rsid w:val="00FA03E1"/>
    <w:rsid w:val="00FD56CC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A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071"/>
  </w:style>
  <w:style w:type="paragraph" w:styleId="Pieddepage">
    <w:name w:val="footer"/>
    <w:basedOn w:val="Normal"/>
    <w:link w:val="PieddepageCar"/>
    <w:uiPriority w:val="99"/>
    <w:unhideWhenUsed/>
    <w:rsid w:val="005C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071"/>
  </w:style>
  <w:style w:type="paragraph" w:styleId="Textedebulles">
    <w:name w:val="Balloon Text"/>
    <w:basedOn w:val="Normal"/>
    <w:link w:val="TextedebullesCar"/>
    <w:uiPriority w:val="99"/>
    <w:semiHidden/>
    <w:unhideWhenUsed/>
    <w:rsid w:val="005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071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A6907"/>
    <w:pPr>
      <w:ind w:left="720"/>
    </w:pPr>
    <w:rPr>
      <w:rFonts w:eastAsia="Times New Roman"/>
    </w:rPr>
  </w:style>
  <w:style w:type="table" w:styleId="Grilledutableau">
    <w:name w:val="Table Grid"/>
    <w:basedOn w:val="TableauNormal"/>
    <w:uiPriority w:val="59"/>
    <w:rsid w:val="00251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C6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7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C5A71-C772-4D65-A264-FE8190FC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Faiza</cp:lastModifiedBy>
  <cp:revision>2</cp:revision>
  <cp:lastPrinted>2018-09-30T13:52:00Z</cp:lastPrinted>
  <dcterms:created xsi:type="dcterms:W3CDTF">2023-04-16T08:18:00Z</dcterms:created>
  <dcterms:modified xsi:type="dcterms:W3CDTF">2023-04-16T08:18:00Z</dcterms:modified>
</cp:coreProperties>
</file>