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A541" w14:textId="29B200A8" w:rsidR="00951A59" w:rsidRDefault="00951A59" w:rsidP="00951A59">
      <w:pPr>
        <w:spacing w:before="240" w:after="0"/>
        <w:rPr>
          <w:rFonts w:cs="Calibr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4288D" wp14:editId="501DFE4F">
                <wp:simplePos x="0" y="0"/>
                <wp:positionH relativeFrom="margin">
                  <wp:posOffset>-130175</wp:posOffset>
                </wp:positionH>
                <wp:positionV relativeFrom="paragraph">
                  <wp:posOffset>638175</wp:posOffset>
                </wp:positionV>
                <wp:extent cx="6019800" cy="1387475"/>
                <wp:effectExtent l="0" t="0" r="19050" b="22225"/>
                <wp:wrapNone/>
                <wp:docPr id="9138240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387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8B90A" id="Rectangle 31" o:spid="_x0000_s1026" style="position:absolute;margin-left:-10.25pt;margin-top:50.25pt;width:474pt;height:10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" filled="f" strokecolor="#243f60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49DA9" wp14:editId="4007B1D7">
                <wp:simplePos x="0" y="0"/>
                <wp:positionH relativeFrom="column">
                  <wp:posOffset>1703705</wp:posOffset>
                </wp:positionH>
                <wp:positionV relativeFrom="paragraph">
                  <wp:posOffset>74295</wp:posOffset>
                </wp:positionV>
                <wp:extent cx="2438400" cy="417830"/>
                <wp:effectExtent l="0" t="0" r="19050" b="20320"/>
                <wp:wrapNone/>
                <wp:docPr id="82693260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178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62F2C" w14:textId="77777777" w:rsidR="00951A59" w:rsidRDefault="00951A59" w:rsidP="00951A5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SYLLABUS</w:t>
                            </w:r>
                          </w:p>
                          <w:p w14:paraId="785C517F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9DA9" id="Rectangle 29" o:spid="_x0000_s1026" style="position:absolute;margin-left:134.15pt;margin-top:5.85pt;width:192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" filled="f" strokecolor="#243f60" strokeweight="2pt">
                <v:textbox>
                  <w:txbxContent>
                    <w:p w14:paraId="0F562F2C" w14:textId="77777777" w:rsidR="00951A59" w:rsidRDefault="00951A59" w:rsidP="00951A59">
                      <w:pPr>
                        <w:jc w:val="center"/>
                        <w:rPr>
                          <w:rFonts w:cs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SYLLABUS</w:t>
                      </w:r>
                    </w:p>
                    <w:p w14:paraId="785C517F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5DA648" w14:textId="77777777" w:rsidR="00951A59" w:rsidRDefault="00951A59" w:rsidP="00951A59">
      <w:pPr>
        <w:spacing w:before="240" w:after="0"/>
        <w:rPr>
          <w:rFonts w:cs="Calibri"/>
          <w:b/>
          <w:bCs/>
          <w:sz w:val="32"/>
          <w:szCs w:val="32"/>
        </w:rPr>
      </w:pPr>
    </w:p>
    <w:p w14:paraId="00C0BF59" w14:textId="77777777" w:rsidR="00951A59" w:rsidRDefault="00951A59" w:rsidP="00951A59">
      <w:pPr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sz w:val="28"/>
          <w:szCs w:val="28"/>
        </w:rPr>
        <w:t xml:space="preserve">Domaine </w:t>
      </w:r>
      <w:r>
        <w:rPr>
          <w:rFonts w:cs="Calibri"/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Architecture, urbanisme et métiers de la ville.</w:t>
      </w:r>
      <w:r>
        <w:rPr>
          <w:rFonts w:cs="Calibri"/>
          <w:color w:val="000000"/>
          <w:sz w:val="28"/>
          <w:szCs w:val="28"/>
        </w:rPr>
        <w:t xml:space="preserve">     Filière : Architecture </w:t>
      </w:r>
    </w:p>
    <w:p w14:paraId="7D796CBB" w14:textId="77777777" w:rsidR="00951A59" w:rsidRDefault="00951A59" w:rsidP="00951A59">
      <w:pPr>
        <w:spacing w:before="120" w:after="0"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Spécialité : Architecture. </w:t>
      </w:r>
      <w:r>
        <w:rPr>
          <w:sz w:val="28"/>
          <w:szCs w:val="28"/>
        </w:rPr>
        <w:t>Thématique : Habitat.</w:t>
      </w:r>
    </w:p>
    <w:p w14:paraId="364D3E80" w14:textId="77777777" w:rsidR="00951A59" w:rsidRDefault="00951A59" w:rsidP="00951A59">
      <w:pPr>
        <w:spacing w:before="120" w:after="0" w:line="240" w:lineRule="auto"/>
        <w:jc w:val="both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Semestre :    03 </w:t>
      </w:r>
      <w:r>
        <w:rPr>
          <w:rFonts w:eastAsia="Times New Roman" w:cs="Calibri"/>
          <w:b/>
          <w:bCs/>
          <w:sz w:val="28"/>
          <w:szCs w:val="28"/>
        </w:rPr>
        <w:tab/>
        <w:t xml:space="preserve"> Année universitaire : 2025/2026</w:t>
      </w:r>
    </w:p>
    <w:p w14:paraId="4C6389B1" w14:textId="77777777" w:rsidR="00951A59" w:rsidRDefault="00951A59" w:rsidP="00951A59">
      <w:pPr>
        <w:jc w:val="both"/>
        <w:rPr>
          <w:rFonts w:cs="Calibri"/>
          <w:color w:val="FF0000"/>
        </w:rPr>
      </w:pPr>
    </w:p>
    <w:p w14:paraId="21A6394C" w14:textId="77777777" w:rsidR="00951A59" w:rsidRDefault="00951A59" w:rsidP="00951A59">
      <w:pPr>
        <w:spacing w:after="0" w:line="240" w:lineRule="auto"/>
        <w:jc w:val="both"/>
        <w:rPr>
          <w:rFonts w:cs="Calibri"/>
          <w:color w:val="FF0000"/>
        </w:rPr>
      </w:pPr>
    </w:p>
    <w:p w14:paraId="00F0E4F7" w14:textId="0AB33EE1" w:rsidR="00951A59" w:rsidRDefault="00951A59" w:rsidP="00951A59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14093" wp14:editId="3C9DBEF3">
                <wp:simplePos x="0" y="0"/>
                <wp:positionH relativeFrom="margin">
                  <wp:posOffset>-130175</wp:posOffset>
                </wp:positionH>
                <wp:positionV relativeFrom="paragraph">
                  <wp:posOffset>213995</wp:posOffset>
                </wp:positionV>
                <wp:extent cx="6019800" cy="1952625"/>
                <wp:effectExtent l="0" t="0" r="19050" b="28575"/>
                <wp:wrapNone/>
                <wp:docPr id="2316152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952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CB551" id="Rectangle 27" o:spid="_x0000_s1026" style="position:absolute;margin-left:-10.25pt;margin-top:16.85pt;width:474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" filled="f" strokecolor="#243f60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71B9F" wp14:editId="4783230D">
                <wp:simplePos x="0" y="0"/>
                <wp:positionH relativeFrom="margin">
                  <wp:posOffset>1053465</wp:posOffset>
                </wp:positionH>
                <wp:positionV relativeFrom="paragraph">
                  <wp:posOffset>20955</wp:posOffset>
                </wp:positionV>
                <wp:extent cx="3600450" cy="323850"/>
                <wp:effectExtent l="19050" t="19050" r="19050" b="19050"/>
                <wp:wrapNone/>
                <wp:docPr id="1928548399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4683" w14:textId="77777777" w:rsidR="00951A59" w:rsidRDefault="00951A59" w:rsidP="00951A5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Identification de l’unité d’enseignement</w:t>
                            </w:r>
                          </w:p>
                          <w:p w14:paraId="0279F0B3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13C617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71B9F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7" type="#_x0000_t202" style="position:absolute;left:0;text-align:left;margin-left:82.95pt;margin-top:1.65pt;width:283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" strokeweight="3pt">
                <v:textbox>
                  <w:txbxContent>
                    <w:p w14:paraId="4A8C4683" w14:textId="77777777" w:rsidR="00951A59" w:rsidRDefault="00951A59" w:rsidP="00951A59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Identification de l’unité d’enseignement</w:t>
                      </w:r>
                    </w:p>
                    <w:p w14:paraId="0279F0B3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13C617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C8EBB" w14:textId="77777777" w:rsidR="00951A59" w:rsidRDefault="00951A59" w:rsidP="00951A59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F4C5BDA" w14:textId="77777777" w:rsidR="00951A59" w:rsidRDefault="00951A59" w:rsidP="00951A59">
      <w:pPr>
        <w:spacing w:after="0" w:line="240" w:lineRule="auto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Intitulé : Soubassement théorique et Contexte </w:t>
      </w:r>
      <w:r>
        <w:rPr>
          <w:sz w:val="28"/>
          <w:szCs w:val="28"/>
        </w:rPr>
        <w:t>Projet / mémoire.</w:t>
      </w:r>
    </w:p>
    <w:p w14:paraId="7F6C76D9" w14:textId="77777777" w:rsidR="00951A59" w:rsidRDefault="00951A59" w:rsidP="00951A59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7F18514F" w14:textId="77777777" w:rsidR="00951A59" w:rsidRDefault="00951A59" w:rsidP="00951A59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Unité d’enseignement : </w:t>
      </w:r>
      <w:r>
        <w:rPr>
          <w:rFonts w:eastAsia="Times New Roman" w:cs="Calibri"/>
          <w:sz w:val="28"/>
          <w:szCs w:val="28"/>
        </w:rPr>
        <w:t>Fondamentale UEF.</w:t>
      </w:r>
    </w:p>
    <w:p w14:paraId="62F450A3" w14:textId="77777777" w:rsidR="00951A59" w:rsidRDefault="00951A59" w:rsidP="00951A59">
      <w:pPr>
        <w:spacing w:before="120" w:after="0" w:line="240" w:lineRule="auto"/>
        <w:jc w:val="both"/>
        <w:rPr>
          <w:rFonts w:eastAsia="Times New Roman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Nombre de Crédits : </w:t>
      </w:r>
      <w:r>
        <w:rPr>
          <w:rFonts w:eastAsia="Times New Roman" w:cs="Calibri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    </w:t>
      </w:r>
      <w:r>
        <w:rPr>
          <w:rFonts w:cs="Calibri"/>
          <w:b/>
          <w:bCs/>
          <w:sz w:val="28"/>
          <w:szCs w:val="28"/>
        </w:rPr>
        <w:tab/>
        <w:t>12</w:t>
      </w:r>
      <w:r>
        <w:rPr>
          <w:rFonts w:cs="Calibri"/>
          <w:sz w:val="28"/>
          <w:szCs w:val="28"/>
        </w:rPr>
        <w:t xml:space="preserve">             Coefficient : 0</w:t>
      </w:r>
      <w:r>
        <w:rPr>
          <w:rFonts w:eastAsia="Times New Roman" w:cs="Calibri"/>
          <w:b/>
          <w:bCs/>
          <w:sz w:val="28"/>
          <w:szCs w:val="28"/>
        </w:rPr>
        <w:t xml:space="preserve">6 </w:t>
      </w:r>
    </w:p>
    <w:p w14:paraId="51C670AE" w14:textId="77777777" w:rsidR="00951A59" w:rsidRDefault="00951A59" w:rsidP="00951A59">
      <w:pPr>
        <w:spacing w:before="120" w:after="0" w:line="240" w:lineRule="auto"/>
        <w:jc w:val="both"/>
        <w:rPr>
          <w:rFonts w:eastAsia="Times New Roman" w:cs="Calibri"/>
          <w:sz w:val="28"/>
          <w:szCs w:val="28"/>
        </w:rPr>
      </w:pPr>
      <w:r>
        <w:rPr>
          <w:rFonts w:cs="Calibri"/>
          <w:sz w:val="28"/>
          <w:szCs w:val="28"/>
        </w:rPr>
        <w:t>Volume horaire hebdomadaire total :</w:t>
      </w:r>
      <w:r>
        <w:rPr>
          <w:rFonts w:cs="Calibri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 w:cs="Calibri"/>
          <w:b/>
          <w:bCs/>
          <w:sz w:val="28"/>
          <w:szCs w:val="28"/>
        </w:rPr>
        <w:t>09 h</w:t>
      </w:r>
    </w:p>
    <w:p w14:paraId="44DD9987" w14:textId="77777777" w:rsidR="00951A59" w:rsidRDefault="00951A59" w:rsidP="00951A59">
      <w:pPr>
        <w:pStyle w:val="Paragraphedeliste1"/>
        <w:spacing w:before="120" w:after="0" w:line="240" w:lineRule="auto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Travaux pratiques (nombre d’heures par semaine) : </w:t>
      </w:r>
      <w:r>
        <w:rPr>
          <w:rFonts w:cs="Calibri"/>
          <w:b/>
          <w:bCs/>
          <w:sz w:val="28"/>
          <w:szCs w:val="28"/>
        </w:rPr>
        <w:t>09 h</w:t>
      </w:r>
    </w:p>
    <w:p w14:paraId="0457B37A" w14:textId="77777777" w:rsidR="00951A59" w:rsidRDefault="00951A59" w:rsidP="00951A59">
      <w:pPr>
        <w:pStyle w:val="Paragraphedeliste1"/>
        <w:spacing w:before="240" w:after="0" w:line="240" w:lineRule="auto"/>
        <w:ind w:left="0"/>
        <w:rPr>
          <w:rFonts w:cs="Calibri"/>
        </w:rPr>
      </w:pPr>
    </w:p>
    <w:p w14:paraId="338D0439" w14:textId="77777777" w:rsidR="00951A59" w:rsidRDefault="00951A59" w:rsidP="00951A59">
      <w:pPr>
        <w:spacing w:after="0" w:line="240" w:lineRule="auto"/>
        <w:rPr>
          <w:rFonts w:cs="Calibri"/>
          <w:sz w:val="28"/>
          <w:szCs w:val="28"/>
        </w:rPr>
      </w:pPr>
    </w:p>
    <w:p w14:paraId="43E7BB53" w14:textId="0C392C7F" w:rsidR="00951A59" w:rsidRDefault="00951A59" w:rsidP="00951A59">
      <w:pPr>
        <w:spacing w:after="0" w:line="240" w:lineRule="auto"/>
        <w:rPr>
          <w:rFonts w:cs="Calibr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AB82E4" wp14:editId="34C532C3">
                <wp:simplePos x="0" y="0"/>
                <wp:positionH relativeFrom="column">
                  <wp:posOffset>-66675</wp:posOffset>
                </wp:positionH>
                <wp:positionV relativeFrom="paragraph">
                  <wp:posOffset>403225</wp:posOffset>
                </wp:positionV>
                <wp:extent cx="6019800" cy="3467100"/>
                <wp:effectExtent l="0" t="0" r="19050" b="19050"/>
                <wp:wrapNone/>
                <wp:docPr id="9536527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467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3DC9E" id="Rectangle 23" o:spid="_x0000_s1026" style="position:absolute;margin-left:-5.25pt;margin-top:31.75pt;width:474pt;height:2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" filled="f" strokecolor="#243f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6C0" wp14:editId="233EC700">
                <wp:simplePos x="0" y="0"/>
                <wp:positionH relativeFrom="column">
                  <wp:posOffset>919480</wp:posOffset>
                </wp:positionH>
                <wp:positionV relativeFrom="paragraph">
                  <wp:posOffset>183515</wp:posOffset>
                </wp:positionV>
                <wp:extent cx="3956050" cy="342900"/>
                <wp:effectExtent l="19050" t="19050" r="25400" b="19050"/>
                <wp:wrapNone/>
                <wp:docPr id="2023008714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1356B" w14:textId="77777777" w:rsidR="00951A59" w:rsidRDefault="00951A59" w:rsidP="00951A5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Responsable de l’unité d’enseignement</w:t>
                            </w:r>
                          </w:p>
                          <w:p w14:paraId="6DEB3697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66C0" id="Zone de texte 21" o:spid="_x0000_s1028" type="#_x0000_t202" style="position:absolute;margin-left:72.4pt;margin-top:14.45pt;width:31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" strokeweight="3pt">
                <v:textbox>
                  <w:txbxContent>
                    <w:p w14:paraId="6E81356B" w14:textId="77777777" w:rsidR="00951A59" w:rsidRDefault="00951A59" w:rsidP="00951A59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Responsable de l’unité d’enseignement</w:t>
                      </w:r>
                    </w:p>
                    <w:p w14:paraId="6DEB3697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A36F8" w14:textId="77777777" w:rsidR="00951A59" w:rsidRDefault="00951A59" w:rsidP="00951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EB9D70" w14:textId="77777777" w:rsidR="00951A59" w:rsidRDefault="00951A59" w:rsidP="0095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68810459"/>
      <w:bookmarkStart w:id="1" w:name="_Hlk125961219"/>
      <w:r>
        <w:rPr>
          <w:rFonts w:ascii="Times New Roman" w:hAnsi="Times New Roman" w:cs="Times New Roman"/>
          <w:sz w:val="28"/>
          <w:szCs w:val="28"/>
        </w:rPr>
        <w:t xml:space="preserve">Noms et Prénom de </w:t>
      </w:r>
      <w:r>
        <w:rPr>
          <w:rFonts w:cs="Calibri"/>
          <w:sz w:val="28"/>
          <w:szCs w:val="28"/>
        </w:rPr>
        <w:t xml:space="preserve">L’équipe pédagogique d’encadrement Les </w:t>
      </w:r>
      <w:r>
        <w:rPr>
          <w:rFonts w:ascii="Times New Roman" w:hAnsi="Times New Roman" w:cs="Times New Roman"/>
          <w:sz w:val="28"/>
          <w:szCs w:val="28"/>
        </w:rPr>
        <w:t xml:space="preserve">enseignant(e)s : </w:t>
      </w:r>
    </w:p>
    <w:p w14:paraId="5003A741" w14:textId="77777777" w:rsidR="00951A59" w:rsidRDefault="00951A59" w:rsidP="0095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45316" w14:textId="77777777" w:rsidR="00951A59" w:rsidRDefault="00951A59" w:rsidP="00951A5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BENALIOUCHE Mouloud (MAA)</w:t>
      </w:r>
    </w:p>
    <w:p w14:paraId="6D64511A" w14:textId="77777777" w:rsidR="00951A59" w:rsidRDefault="00951A59" w:rsidP="00951A5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KHELLAF Noureddine (MAA)</w:t>
      </w:r>
    </w:p>
    <w:p w14:paraId="3C8831AE" w14:textId="77777777" w:rsidR="00951A59" w:rsidRDefault="00951A59" w:rsidP="00951A59">
      <w:pPr>
        <w:spacing w:after="0" w:line="240" w:lineRule="auto"/>
        <w:ind w:left="708"/>
        <w:rPr>
          <w:rFonts w:cs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cs="Calibri"/>
          <w:b/>
          <w:bCs/>
          <w:sz w:val="28"/>
          <w:szCs w:val="28"/>
        </w:rPr>
        <w:t xml:space="preserve">                                         </w:t>
      </w:r>
    </w:p>
    <w:p w14:paraId="4FE6B4F4" w14:textId="77777777" w:rsidR="00951A59" w:rsidRDefault="00951A59" w:rsidP="00951A59">
      <w:pPr>
        <w:spacing w:after="0" w:line="240" w:lineRule="auto"/>
        <w:rPr>
          <w:rFonts w:cs="Calibri"/>
          <w:b/>
          <w:bCs/>
          <w:sz w:val="28"/>
          <w:szCs w:val="28"/>
          <w:lang w:val="en-CA"/>
        </w:rPr>
      </w:pPr>
      <w:r>
        <w:rPr>
          <w:rFonts w:cs="Calibri"/>
          <w:sz w:val="28"/>
          <w:szCs w:val="28"/>
          <w:lang w:val="en-CA"/>
        </w:rPr>
        <w:t xml:space="preserve">E-mail:  </w:t>
      </w:r>
      <w:r>
        <w:rPr>
          <w:rFonts w:cs="Calibri"/>
          <w:b/>
          <w:bCs/>
          <w:sz w:val="28"/>
          <w:szCs w:val="28"/>
          <w:lang w:val="en-CA"/>
        </w:rPr>
        <w:t xml:space="preserve">   </w:t>
      </w:r>
    </w:p>
    <w:p w14:paraId="60B8DF30" w14:textId="77777777" w:rsidR="00951A59" w:rsidRDefault="00951A59" w:rsidP="00951A59">
      <w:pPr>
        <w:numPr>
          <w:ilvl w:val="0"/>
          <w:numId w:val="1"/>
        </w:numPr>
        <w:spacing w:after="0" w:line="240" w:lineRule="auto"/>
        <w:rPr>
          <w:rStyle w:val="Lienhypertexte"/>
          <w:color w:val="auto"/>
          <w:u w:val="none"/>
        </w:rPr>
      </w:pPr>
      <w:r>
        <w:rPr>
          <w:rFonts w:cs="Calibri"/>
          <w:b/>
          <w:bCs/>
          <w:sz w:val="28"/>
          <w:szCs w:val="28"/>
          <w:lang w:val="en-CA"/>
        </w:rPr>
        <w:t>Miloud.benaliouche@univ-annaba.dz</w:t>
      </w:r>
    </w:p>
    <w:p w14:paraId="2F571984" w14:textId="77777777" w:rsidR="00951A59" w:rsidRDefault="00951A59" w:rsidP="00951A59">
      <w:pPr>
        <w:numPr>
          <w:ilvl w:val="0"/>
          <w:numId w:val="1"/>
        </w:numPr>
        <w:spacing w:after="0" w:line="240" w:lineRule="auto"/>
        <w:rPr>
          <w:rStyle w:val="Lienhypertexte"/>
          <w:rFonts w:cs="Calibri"/>
          <w:b/>
          <w:bCs/>
          <w:color w:val="auto"/>
          <w:sz w:val="28"/>
          <w:szCs w:val="28"/>
          <w:shd w:val="clear" w:color="auto" w:fill="FFFFFF"/>
          <w:lang w:val="en-CA"/>
        </w:rPr>
      </w:pPr>
      <w:r>
        <w:rPr>
          <w:rStyle w:val="Lienhypertexte"/>
          <w:rFonts w:cs="Calibri"/>
          <w:b/>
          <w:bCs/>
          <w:color w:val="auto"/>
          <w:sz w:val="28"/>
          <w:szCs w:val="28"/>
          <w:shd w:val="clear" w:color="auto" w:fill="FFFFFF"/>
          <w:lang w:val="en-CA"/>
        </w:rPr>
        <w:t xml:space="preserve">Nouredine.khellaf@univ-annaba.dz  </w:t>
      </w:r>
    </w:p>
    <w:p w14:paraId="3B7AB811" w14:textId="77777777" w:rsidR="00951A59" w:rsidRDefault="00951A59" w:rsidP="00951A59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DF43938" w14:textId="77777777" w:rsidR="00951A59" w:rsidRDefault="00951A59" w:rsidP="00951A5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Localisation des bureaux des enseignants :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Etage, Bureau n°3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43F967" w14:textId="77777777" w:rsidR="00951A59" w:rsidRDefault="00951A59" w:rsidP="00951A59">
      <w:pPr>
        <w:spacing w:after="0" w:line="36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sz w:val="28"/>
          <w:szCs w:val="28"/>
        </w:rPr>
        <w:t xml:space="preserve">Horaire et lieu : </w:t>
      </w:r>
      <w:r>
        <w:rPr>
          <w:rFonts w:cs="Calibri"/>
          <w:b/>
          <w:bCs/>
          <w:sz w:val="28"/>
          <w:szCs w:val="28"/>
        </w:rPr>
        <w:t>Dimanche</w:t>
      </w:r>
      <w:r>
        <w:rPr>
          <w:rFonts w:cs="Calibri"/>
          <w:b/>
          <w:bCs/>
          <w:sz w:val="24"/>
          <w:szCs w:val="24"/>
        </w:rPr>
        <w:t xml:space="preserve"> de 09h-16h.  Mercredi de 09h-12h.</w:t>
      </w:r>
    </w:p>
    <w:p w14:paraId="43C3B929" w14:textId="77777777" w:rsidR="00951A59" w:rsidRDefault="00951A59" w:rsidP="00951A5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68810521"/>
      <w:r>
        <w:rPr>
          <w:rFonts w:ascii="Times New Roman" w:hAnsi="Times New Roman" w:cs="Times New Roman"/>
          <w:sz w:val="28"/>
          <w:szCs w:val="28"/>
        </w:rPr>
        <w:t xml:space="preserve">Salles d’Ateliers 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215 et 216</w:t>
      </w:r>
    </w:p>
    <w:bookmarkEnd w:id="1"/>
    <w:bookmarkEnd w:id="2"/>
    <w:p w14:paraId="46A34471" w14:textId="782BC6E3" w:rsidR="00951A59" w:rsidRDefault="00951A59" w:rsidP="00951A59">
      <w:pPr>
        <w:spacing w:after="0" w:line="360" w:lineRule="auto"/>
        <w:rPr>
          <w:rFonts w:cs="Calibri"/>
          <w:b/>
          <w:bCs/>
          <w:color w:val="C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77D2C1" wp14:editId="175A2435">
                <wp:simplePos x="0" y="0"/>
                <wp:positionH relativeFrom="margin">
                  <wp:posOffset>-180975</wp:posOffset>
                </wp:positionH>
                <wp:positionV relativeFrom="paragraph">
                  <wp:posOffset>221615</wp:posOffset>
                </wp:positionV>
                <wp:extent cx="6200775" cy="3581400"/>
                <wp:effectExtent l="0" t="0" r="28575" b="19050"/>
                <wp:wrapNone/>
                <wp:docPr id="14663732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3581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9698F" id="Rectangle 19" o:spid="_x0000_s1026" style="position:absolute;margin-left:-14.25pt;margin-top:17.45pt;width:488.25pt;height:28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" filled="f" strokecolor="#243f60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D0B61" wp14:editId="70C09AC2">
                <wp:simplePos x="0" y="0"/>
                <wp:positionH relativeFrom="column">
                  <wp:posOffset>1083310</wp:posOffset>
                </wp:positionH>
                <wp:positionV relativeFrom="paragraph">
                  <wp:posOffset>31115</wp:posOffset>
                </wp:positionV>
                <wp:extent cx="3467100" cy="381000"/>
                <wp:effectExtent l="19050" t="19050" r="19050" b="19050"/>
                <wp:wrapNone/>
                <wp:docPr id="483622266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E1129" w14:textId="77777777" w:rsidR="00951A59" w:rsidRDefault="00951A59" w:rsidP="00951A5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Description de l’unité d’enseignement </w:t>
                            </w:r>
                          </w:p>
                          <w:p w14:paraId="54155B16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D0B61" id="Zone de texte 17" o:spid="_x0000_s1029" type="#_x0000_t202" style="position:absolute;margin-left:85.3pt;margin-top:2.45pt;width:273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" strokeweight="3pt">
                <v:textbox>
                  <w:txbxContent>
                    <w:p w14:paraId="7CEE1129" w14:textId="77777777" w:rsidR="00951A59" w:rsidRDefault="00951A59" w:rsidP="00951A59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Description de l’unité d’enseignement </w:t>
                      </w:r>
                    </w:p>
                    <w:p w14:paraId="54155B16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58822" w14:textId="77777777" w:rsidR="00951A59" w:rsidRDefault="00951A59" w:rsidP="00951A59">
      <w:pPr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C4351A" w14:textId="77777777" w:rsidR="00951A59" w:rsidRDefault="00951A59" w:rsidP="00951A59">
      <w:pPr>
        <w:spacing w:before="120"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Pré requis</w:t>
      </w:r>
      <w:r>
        <w:rPr>
          <w:rFonts w:cs="Calibri"/>
          <w:sz w:val="24"/>
          <w:szCs w:val="24"/>
        </w:rPr>
        <w:t xml:space="preserve"> :                                                                                                                                       Atelier Projet S1 et S2 (Master1)                                                                                                                        </w:t>
      </w:r>
      <w:r>
        <w:rPr>
          <w:rFonts w:cs="Calibri"/>
          <w:b/>
          <w:bCs/>
          <w:sz w:val="24"/>
          <w:szCs w:val="24"/>
        </w:rPr>
        <w:t>Objectif général du la matière d’enseignement :</w:t>
      </w:r>
    </w:p>
    <w:p w14:paraId="0B35FB7E" w14:textId="77777777" w:rsidR="00951A59" w:rsidRDefault="00951A59" w:rsidP="00951A59">
      <w:pPr>
        <w:spacing w:before="120"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Maitrise de la conception architecturale d’un Projet d’Habitat à partir d’une problématique spécifique et d’un contexte précis.  </w:t>
      </w:r>
    </w:p>
    <w:p w14:paraId="30FDD5F9" w14:textId="77777777" w:rsidR="00951A59" w:rsidRDefault="00951A59" w:rsidP="00951A59">
      <w:pPr>
        <w:spacing w:before="120"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Objectifs d’apprentissage : (de 3 à 6 Objectifs, n’inclure que les objectifs que vous évaluez)</w:t>
      </w:r>
    </w:p>
    <w:p w14:paraId="15066E57" w14:textId="77777777" w:rsidR="00951A59" w:rsidRDefault="00951A59" w:rsidP="00951A5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 xml:space="preserve">Acquérir un </w:t>
      </w:r>
      <w:bookmarkStart w:id="3" w:name="_Hlk179549339"/>
      <w:r>
        <w:rPr>
          <w:rFonts w:ascii="Calibri" w:hAnsi="Calibri"/>
          <w:color w:val="000000"/>
        </w:rPr>
        <w:t xml:space="preserve">soubassement théorique </w:t>
      </w:r>
      <w:bookmarkEnd w:id="3"/>
      <w:r>
        <w:rPr>
          <w:rFonts w:ascii="Calibri" w:hAnsi="Calibri"/>
          <w:color w:val="000000"/>
        </w:rPr>
        <w:t xml:space="preserve">pour le projet de fin d’études (Projet d’habitat).                  </w:t>
      </w:r>
    </w:p>
    <w:p w14:paraId="32C3B644" w14:textId="77777777" w:rsidR="00951A59" w:rsidRDefault="00951A59" w:rsidP="00951A5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>Maitriser le soubassement théorique et définir une problématique contextualisée.</w:t>
      </w:r>
      <w:r>
        <w:rPr>
          <w:rFonts w:ascii="Calibri" w:hAnsi="Calibri" w:cs="Arial"/>
          <w:color w:val="000000"/>
        </w:rPr>
        <w:t>  </w:t>
      </w:r>
    </w:p>
    <w:p w14:paraId="193428CF" w14:textId="77777777" w:rsidR="00951A59" w:rsidRDefault="00951A59" w:rsidP="00951A5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 xml:space="preserve">Développer un cadre précis dans lequel s’inscrit le projet d’habitat de fin d’études. </w:t>
      </w:r>
    </w:p>
    <w:p w14:paraId="010E3DB8" w14:textId="77777777" w:rsidR="00951A59" w:rsidRDefault="00951A59" w:rsidP="00951A59">
      <w:pPr>
        <w:pStyle w:val="Paragraphedeliste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1A6273A1" w14:textId="77777777" w:rsidR="00951A59" w:rsidRDefault="00951A59" w:rsidP="00951A59">
      <w:pPr>
        <w:jc w:val="both"/>
        <w:rPr>
          <w:rFonts w:cs="Calibri"/>
        </w:rPr>
      </w:pPr>
    </w:p>
    <w:p w14:paraId="4DFAB706" w14:textId="77777777" w:rsidR="00951A59" w:rsidRDefault="00951A59" w:rsidP="00951A59">
      <w:pPr>
        <w:jc w:val="both"/>
        <w:rPr>
          <w:rFonts w:cs="Calibri"/>
        </w:rPr>
      </w:pPr>
    </w:p>
    <w:p w14:paraId="264C5279" w14:textId="4311E80A" w:rsidR="00951A59" w:rsidRDefault="00951A59" w:rsidP="00951A59">
      <w:pPr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A7D35" wp14:editId="039D42A2">
                <wp:simplePos x="0" y="0"/>
                <wp:positionH relativeFrom="column">
                  <wp:posOffset>-152400</wp:posOffset>
                </wp:positionH>
                <wp:positionV relativeFrom="paragraph">
                  <wp:posOffset>669925</wp:posOffset>
                </wp:positionV>
                <wp:extent cx="6115050" cy="3607435"/>
                <wp:effectExtent l="0" t="0" r="19050" b="12065"/>
                <wp:wrapNone/>
                <wp:docPr id="11157476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6074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3CFEB" id="Rectangle 15" o:spid="_x0000_s1026" style="position:absolute;margin-left:-12pt;margin-top:52.75pt;width:481.5pt;height:28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" filled="f" strokecolor="#243f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1FC32" wp14:editId="434B9AAC">
                <wp:simplePos x="0" y="0"/>
                <wp:positionH relativeFrom="column">
                  <wp:posOffset>1338580</wp:posOffset>
                </wp:positionH>
                <wp:positionV relativeFrom="paragraph">
                  <wp:posOffset>325120</wp:posOffset>
                </wp:positionV>
                <wp:extent cx="3238500" cy="333375"/>
                <wp:effectExtent l="19050" t="19050" r="19050" b="28575"/>
                <wp:wrapNone/>
                <wp:docPr id="1569870796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FA42" w14:textId="77777777" w:rsidR="00951A59" w:rsidRDefault="00951A59" w:rsidP="00951A5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Contenu de l’unité d’enseignement</w:t>
                            </w:r>
                          </w:p>
                          <w:p w14:paraId="7362604F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015A898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FC32" id="Zone de texte 13" o:spid="_x0000_s1030" type="#_x0000_t202" style="position:absolute;left:0;text-align:left;margin-left:105.4pt;margin-top:25.6pt;width:25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" strokeweight="3pt">
                <v:textbox>
                  <w:txbxContent>
                    <w:p w14:paraId="06D9FA42" w14:textId="77777777" w:rsidR="00951A59" w:rsidRDefault="00951A59" w:rsidP="00951A59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Contenu de l’unité d’enseignement</w:t>
                      </w:r>
                    </w:p>
                    <w:p w14:paraId="7362604F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015A898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4B802" w14:textId="77777777" w:rsidR="00951A59" w:rsidRDefault="00951A59" w:rsidP="00951A59">
      <w:pPr>
        <w:jc w:val="both"/>
        <w:rPr>
          <w:rFonts w:cs="Calibri"/>
          <w:sz w:val="24"/>
          <w:szCs w:val="24"/>
        </w:rPr>
      </w:pPr>
    </w:p>
    <w:p w14:paraId="25140C94" w14:textId="77777777" w:rsidR="00951A59" w:rsidRDefault="00951A59" w:rsidP="00951A59">
      <w:pPr>
        <w:jc w:val="both"/>
        <w:rPr>
          <w:rFonts w:cs="Calibri"/>
          <w:color w:val="000000"/>
          <w:sz w:val="24"/>
          <w:szCs w:val="24"/>
        </w:rPr>
      </w:pPr>
    </w:p>
    <w:p w14:paraId="0D335A2B" w14:textId="77777777" w:rsidR="00951A59" w:rsidRDefault="00951A59" w:rsidP="00951A59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L’unité d’enseignement s’articule principalement autour de trois axes complémentaires, interconnectés et qui s’illustre en trois phases comme suit :  </w:t>
      </w:r>
    </w:p>
    <w:p w14:paraId="0616D348" w14:textId="77777777" w:rsidR="00951A59" w:rsidRDefault="00951A59" w:rsidP="00951A59">
      <w:pPr>
        <w:jc w:val="both"/>
        <w:rPr>
          <w:rFonts w:cs="Calibri"/>
          <w:color w:val="000000"/>
          <w:sz w:val="24"/>
          <w:szCs w:val="24"/>
        </w:rPr>
      </w:pPr>
      <w:bookmarkStart w:id="4" w:name="_Hlk179552000"/>
      <w:r>
        <w:rPr>
          <w:rFonts w:cs="Calibri"/>
          <w:b/>
          <w:bCs/>
          <w:color w:val="000000"/>
          <w:sz w:val="24"/>
          <w:szCs w:val="24"/>
        </w:rPr>
        <w:t>Phase</w:t>
      </w:r>
      <w:r>
        <w:rPr>
          <w:rFonts w:cs="Calibri"/>
          <w:b/>
          <w:bCs/>
          <w:color w:val="000000"/>
          <w:sz w:val="24"/>
          <w:szCs w:val="24"/>
        </w:rPr>
        <w:tab/>
        <w:t>1</w:t>
      </w:r>
      <w:r>
        <w:rPr>
          <w:rFonts w:cs="Calibri"/>
          <w:color w:val="000000"/>
          <w:sz w:val="24"/>
          <w:szCs w:val="24"/>
        </w:rPr>
        <w:t xml:space="preserve"> : </w:t>
      </w:r>
      <w:bookmarkEnd w:id="4"/>
      <w:r>
        <w:rPr>
          <w:rFonts w:cs="Calibri"/>
          <w:color w:val="000000"/>
          <w:sz w:val="24"/>
          <w:szCs w:val="24"/>
        </w:rPr>
        <w:t xml:space="preserve">Définition d’un thème de recherche, d’un projet contextualisé et mobilisation de concepts et d’un soubassement théorique adéquat </w:t>
      </w:r>
      <w:bookmarkStart w:id="5" w:name="_Hlk179553020"/>
      <w:r>
        <w:rPr>
          <w:rFonts w:cs="Calibri"/>
          <w:color w:val="000000"/>
          <w:sz w:val="24"/>
          <w:szCs w:val="24"/>
        </w:rPr>
        <w:t xml:space="preserve">(5 séances </w:t>
      </w:r>
      <w:bookmarkStart w:id="6" w:name="_Hlk179637040"/>
      <w:r>
        <w:rPr>
          <w:rFonts w:cs="Calibri"/>
          <w:color w:val="000000"/>
          <w:sz w:val="24"/>
          <w:szCs w:val="24"/>
        </w:rPr>
        <w:t>+ séance revue de validation</w:t>
      </w:r>
      <w:bookmarkEnd w:id="6"/>
      <w:r>
        <w:rPr>
          <w:rFonts w:cs="Calibri"/>
          <w:color w:val="000000"/>
          <w:sz w:val="24"/>
          <w:szCs w:val="24"/>
        </w:rPr>
        <w:t>)</w:t>
      </w:r>
      <w:bookmarkEnd w:id="5"/>
      <w:r>
        <w:rPr>
          <w:rFonts w:cs="Calibri"/>
          <w:color w:val="000000"/>
          <w:sz w:val="24"/>
          <w:szCs w:val="24"/>
        </w:rPr>
        <w:t xml:space="preserve">.  </w:t>
      </w:r>
    </w:p>
    <w:p w14:paraId="34B4125A" w14:textId="77777777" w:rsidR="00951A59" w:rsidRDefault="00951A59" w:rsidP="00951A59">
      <w:pPr>
        <w:jc w:val="both"/>
        <w:rPr>
          <w:color w:val="FF0000"/>
          <w:sz w:val="24"/>
          <w:szCs w:val="24"/>
        </w:rPr>
      </w:pPr>
      <w:bookmarkStart w:id="7" w:name="_Hlk179552550"/>
      <w:r>
        <w:rPr>
          <w:rFonts w:cs="Calibri"/>
          <w:b/>
          <w:bCs/>
          <w:color w:val="000000"/>
          <w:sz w:val="24"/>
          <w:szCs w:val="24"/>
        </w:rPr>
        <w:t>Phase</w:t>
      </w:r>
      <w:r>
        <w:rPr>
          <w:rFonts w:cs="Calibri"/>
          <w:b/>
          <w:bCs/>
          <w:color w:val="000000"/>
          <w:sz w:val="24"/>
          <w:szCs w:val="24"/>
        </w:rPr>
        <w:tab/>
        <w:t>2</w:t>
      </w:r>
      <w:r>
        <w:rPr>
          <w:rFonts w:cs="Calibri"/>
          <w:color w:val="000000"/>
          <w:sz w:val="24"/>
          <w:szCs w:val="24"/>
        </w:rPr>
        <w:t xml:space="preserve"> : </w:t>
      </w:r>
      <w:bookmarkEnd w:id="7"/>
      <w:r>
        <w:rPr>
          <w:rFonts w:cs="Calibri"/>
          <w:color w:val="000000"/>
          <w:sz w:val="24"/>
          <w:szCs w:val="24"/>
        </w:rPr>
        <w:t xml:space="preserve">Développement, assimilation et mise en forme (structuration) du matériel théorique retenu (y compris étude des exemples et analyse du terrain) (10 séances+ séance revue de validation). </w:t>
      </w:r>
    </w:p>
    <w:p w14:paraId="7B30CC13" w14:textId="77777777" w:rsidR="00951A59" w:rsidRDefault="00951A59" w:rsidP="00951A59">
      <w:pPr>
        <w:jc w:val="both"/>
        <w:rPr>
          <w:color w:val="FF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Phase</w:t>
      </w:r>
      <w:r>
        <w:rPr>
          <w:rFonts w:cs="Calibri"/>
          <w:b/>
          <w:bCs/>
          <w:color w:val="000000"/>
          <w:sz w:val="24"/>
          <w:szCs w:val="24"/>
        </w:rPr>
        <w:tab/>
        <w:t>3</w:t>
      </w:r>
      <w:r>
        <w:rPr>
          <w:rFonts w:cs="Calibri"/>
          <w:color w:val="000000"/>
          <w:sz w:val="24"/>
          <w:szCs w:val="24"/>
        </w:rPr>
        <w:t xml:space="preserve"> : Mobilisation et rédaction définitive de la problématique de la recherche et mise en forme et confection du projet de mémoire </w:t>
      </w:r>
      <w:bookmarkStart w:id="8" w:name="_Hlk179637182"/>
      <w:r>
        <w:rPr>
          <w:rFonts w:cs="Calibri"/>
          <w:color w:val="000000"/>
          <w:sz w:val="24"/>
          <w:szCs w:val="24"/>
        </w:rPr>
        <w:t xml:space="preserve">(8 séances+ 3 séances revue de validation). </w:t>
      </w:r>
      <w:bookmarkEnd w:id="8"/>
    </w:p>
    <w:p w14:paraId="1A11FCC0" w14:textId="77777777" w:rsidR="00951A59" w:rsidRDefault="00951A59" w:rsidP="00951A59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Total des séances </w:t>
      </w:r>
      <w:r>
        <w:rPr>
          <w:rFonts w:cs="Calibri"/>
          <w:b/>
          <w:bCs/>
          <w:color w:val="000000"/>
          <w:sz w:val="24"/>
          <w:szCs w:val="24"/>
        </w:rPr>
        <w:t>(22 séances+ 5 séances revue de validation + Affichage final).</w:t>
      </w:r>
    </w:p>
    <w:p w14:paraId="3F1A115D" w14:textId="77777777" w:rsidR="00951A59" w:rsidRDefault="00951A59" w:rsidP="00951A59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618FECA" w14:textId="77777777" w:rsidR="00951A59" w:rsidRDefault="00951A59" w:rsidP="00951A59">
      <w:pPr>
        <w:jc w:val="both"/>
        <w:rPr>
          <w:rFonts w:cs="Calibri"/>
        </w:rPr>
      </w:pPr>
    </w:p>
    <w:p w14:paraId="67F37BB3" w14:textId="77777777" w:rsidR="00951A59" w:rsidRDefault="00951A59" w:rsidP="00951A59">
      <w:pPr>
        <w:jc w:val="both"/>
        <w:rPr>
          <w:rFonts w:cs="Calibri"/>
        </w:rPr>
      </w:pPr>
    </w:p>
    <w:p w14:paraId="02DD6696" w14:textId="670DD3DE" w:rsidR="00951A59" w:rsidRDefault="00951A59" w:rsidP="00951A59">
      <w:pPr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4EEDF" wp14:editId="4EE5F5A6">
                <wp:simplePos x="0" y="0"/>
                <wp:positionH relativeFrom="margin">
                  <wp:posOffset>-179070</wp:posOffset>
                </wp:positionH>
                <wp:positionV relativeFrom="paragraph">
                  <wp:posOffset>475615</wp:posOffset>
                </wp:positionV>
                <wp:extent cx="6115050" cy="6896100"/>
                <wp:effectExtent l="0" t="0" r="19050" b="19050"/>
                <wp:wrapNone/>
                <wp:docPr id="2461406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6896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933CE" id="Rectangle 11" o:spid="_x0000_s1026" style="position:absolute;margin-left:-14.1pt;margin-top:37.45pt;width:481.5pt;height:54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" filled="f" strokecolor="#243f60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CB049" wp14:editId="4A9AC202">
                <wp:simplePos x="0" y="0"/>
                <wp:positionH relativeFrom="margin">
                  <wp:posOffset>1697355</wp:posOffset>
                </wp:positionH>
                <wp:positionV relativeFrom="paragraph">
                  <wp:posOffset>120015</wp:posOffset>
                </wp:positionV>
                <wp:extent cx="2352675" cy="381000"/>
                <wp:effectExtent l="19050" t="19050" r="28575" b="19050"/>
                <wp:wrapNone/>
                <wp:docPr id="857181406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9B221" w14:textId="77777777" w:rsidR="00951A59" w:rsidRDefault="00951A59" w:rsidP="00951A5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Modalités d’évaluation</w:t>
                            </w:r>
                          </w:p>
                          <w:p w14:paraId="0BF36F89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CB049" id="Zone de texte 9" o:spid="_x0000_s1031" type="#_x0000_t202" style="position:absolute;left:0;text-align:left;margin-left:133.65pt;margin-top:9.45pt;width:185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" strokeweight="3pt">
                <v:textbox>
                  <w:txbxContent>
                    <w:p w14:paraId="41B9B221" w14:textId="77777777" w:rsidR="00951A59" w:rsidRDefault="00951A59" w:rsidP="00951A59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Modalités d’évaluation</w:t>
                      </w:r>
                    </w:p>
                    <w:p w14:paraId="0BF36F89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532D5" w14:textId="77777777" w:rsidR="00951A59" w:rsidRDefault="00951A59" w:rsidP="00951A59">
      <w:pPr>
        <w:jc w:val="both"/>
        <w:rPr>
          <w:rFonts w:cs="Calibri"/>
        </w:rPr>
      </w:pPr>
    </w:p>
    <w:p w14:paraId="7C6BBA8B" w14:textId="77777777" w:rsidR="00951A59" w:rsidRDefault="00951A59" w:rsidP="00951A59">
      <w:pPr>
        <w:jc w:val="both"/>
        <w:rPr>
          <w:rFonts w:cs="Calibri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58"/>
      </w:tblGrid>
      <w:tr w:rsidR="00951A59" w14:paraId="0B5634BC" w14:textId="77777777">
        <w:trPr>
          <w:trHeight w:val="553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5AEE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Nature du contrôle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3925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Pondération en %</w:t>
            </w:r>
          </w:p>
        </w:tc>
      </w:tr>
      <w:tr w:rsidR="00951A59" w14:paraId="56FBB4BC" w14:textId="77777777">
        <w:trPr>
          <w:trHeight w:val="1971"/>
        </w:trPr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C02E" w14:textId="77777777" w:rsidR="00951A59" w:rsidRDefault="00951A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ACF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Note encadreur</w:t>
            </w:r>
            <w:r>
              <w:rPr>
                <w:rFonts w:cs="Calibri"/>
                <w:sz w:val="24"/>
                <w:szCs w:val="24"/>
              </w:rPr>
              <w:t> : moyenne des évaluations continues des phases de développement du projet</w:t>
            </w:r>
          </w:p>
          <w:p w14:paraId="68F69695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Selon le détail d’évaluation suivant</w:t>
            </w:r>
          </w:p>
        </w:tc>
      </w:tr>
      <w:tr w:rsidR="00951A59" w14:paraId="06B9FF2C" w14:textId="77777777">
        <w:trPr>
          <w:trHeight w:val="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6BA3" w14:textId="77777777" w:rsidR="00951A59" w:rsidRDefault="00951A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0FCC" w14:textId="77777777" w:rsidR="00951A59" w:rsidRDefault="00951A5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Phase1 : Définition d’un thème de recherche, d’un projet contextualisé et mobilisation de concepts et d’un soubassement théorique adéquat</w:t>
            </w:r>
            <w:r>
              <w:rPr>
                <w:rFonts w:cs="Calibri"/>
                <w:sz w:val="24"/>
                <w:szCs w:val="24"/>
              </w:rPr>
              <w:t xml:space="preserve">………………………………………………… </w:t>
            </w:r>
            <w:r>
              <w:rPr>
                <w:rFonts w:cs="Calibri"/>
                <w:b/>
                <w:bCs/>
                <w:sz w:val="24"/>
                <w:szCs w:val="24"/>
              </w:rPr>
              <w:t>N1</w:t>
            </w:r>
          </w:p>
        </w:tc>
      </w:tr>
      <w:tr w:rsidR="00951A59" w14:paraId="4CBA8F6D" w14:textId="77777777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A6A" w14:textId="77777777" w:rsidR="00951A59" w:rsidRDefault="00951A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BD86" w14:textId="77777777" w:rsidR="00951A59" w:rsidRDefault="00951A59">
            <w:pPr>
              <w:jc w:val="both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Phase2 : Développement, assimilation et mise en forme (structuration) du matériel théorique retenu</w:t>
            </w:r>
            <w:r>
              <w:rPr>
                <w:rFonts w:cs="Calibri"/>
                <w:sz w:val="24"/>
                <w:szCs w:val="24"/>
              </w:rPr>
              <w:t xml:space="preserve">…………………………………… </w:t>
            </w:r>
            <w:r>
              <w:rPr>
                <w:rFonts w:cs="Calibri"/>
                <w:b/>
                <w:bCs/>
                <w:sz w:val="24"/>
                <w:szCs w:val="24"/>
              </w:rPr>
              <w:t>N2</w:t>
            </w:r>
          </w:p>
        </w:tc>
      </w:tr>
      <w:tr w:rsidR="00951A59" w14:paraId="569F434C" w14:textId="77777777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28F5" w14:textId="77777777" w:rsidR="00951A59" w:rsidRDefault="00951A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091B" w14:textId="77777777" w:rsidR="00951A59" w:rsidRDefault="00951A5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Phase3 : Mobilisation précise et définitive de la problématique de la recherche et mise en forme du projet de mémoire ………………….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N3</w:t>
            </w:r>
          </w:p>
        </w:tc>
      </w:tr>
      <w:tr w:rsidR="00951A59" w14:paraId="0C7FD38E" w14:textId="77777777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A96E" w14:textId="77777777" w:rsidR="00951A59" w:rsidRDefault="00951A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AD3D" w14:textId="77777777" w:rsidR="00951A59" w:rsidRDefault="00951A5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Affichage final…………………………………………. </w:t>
            </w:r>
            <w:r>
              <w:rPr>
                <w:rFonts w:cs="Calibri"/>
                <w:b/>
                <w:bCs/>
                <w:sz w:val="24"/>
                <w:szCs w:val="24"/>
              </w:rPr>
              <w:t>N4</w:t>
            </w:r>
          </w:p>
        </w:tc>
      </w:tr>
      <w:tr w:rsidR="00951A59" w14:paraId="11EE0547" w14:textId="77777777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B2A0" w14:textId="77777777" w:rsidR="00951A59" w:rsidRDefault="00951A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54E8" w14:textId="77777777" w:rsidR="00951A59" w:rsidRDefault="00951A5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Note finale = </w:t>
            </w:r>
            <w:r>
              <w:rPr>
                <w:rFonts w:cs="Calibri"/>
                <w:b/>
                <w:bCs/>
                <w:sz w:val="24"/>
                <w:szCs w:val="24"/>
              </w:rPr>
              <w:t>(N1+N2+N3+N4) / 4</w:t>
            </w:r>
          </w:p>
        </w:tc>
      </w:tr>
      <w:tr w:rsidR="00951A59" w14:paraId="58448024" w14:textId="77777777">
        <w:trPr>
          <w:trHeight w:val="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22B9" w14:textId="77777777" w:rsidR="00951A59" w:rsidRDefault="00951A5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FA4E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TOTAL : 100%</w:t>
            </w:r>
          </w:p>
        </w:tc>
      </w:tr>
      <w:tr w:rsidR="00951A59" w14:paraId="29F9FBB3" w14:textId="77777777">
        <w:trPr>
          <w:trHeight w:val="587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BE04" w14:textId="77777777" w:rsidR="00951A59" w:rsidRDefault="00951A5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sz w:val="28"/>
                <w:szCs w:val="28"/>
              </w:rPr>
              <w:t>Autres (à préciser)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9099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951A59" w14:paraId="241425C3" w14:textId="77777777">
        <w:trPr>
          <w:trHeight w:val="535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CBC1" w14:textId="77777777" w:rsidR="00951A59" w:rsidRDefault="00951A5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A121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100%</w:t>
            </w:r>
          </w:p>
        </w:tc>
      </w:tr>
    </w:tbl>
    <w:p w14:paraId="33F97B37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04F8AA80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52B1A8D8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04A75717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22C4C10F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712F1CA9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376B72C9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301F585F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3D8DF5B3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0A17AEEB" w14:textId="7C717545" w:rsidR="00951A59" w:rsidRDefault="00951A59" w:rsidP="00951A59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3C11B" wp14:editId="09D64714">
                <wp:simplePos x="0" y="0"/>
                <wp:positionH relativeFrom="margin">
                  <wp:posOffset>-274955</wp:posOffset>
                </wp:positionH>
                <wp:positionV relativeFrom="paragraph">
                  <wp:posOffset>347980</wp:posOffset>
                </wp:positionV>
                <wp:extent cx="6238875" cy="7170420"/>
                <wp:effectExtent l="0" t="0" r="28575" b="11430"/>
                <wp:wrapNone/>
                <wp:docPr id="19891503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1704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A67F3" id="Rectangle 7" o:spid="_x0000_s1026" style="position:absolute;margin-left:-21.65pt;margin-top:27.4pt;width:491.25pt;height:56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" filled="f" strokecolor="#243f60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3E174" wp14:editId="19AD0C3E">
                <wp:simplePos x="0" y="0"/>
                <wp:positionH relativeFrom="margin">
                  <wp:posOffset>1611630</wp:posOffset>
                </wp:positionH>
                <wp:positionV relativeFrom="paragraph">
                  <wp:posOffset>97790</wp:posOffset>
                </wp:positionV>
                <wp:extent cx="2390775" cy="333375"/>
                <wp:effectExtent l="19050" t="19050" r="28575" b="28575"/>
                <wp:wrapNone/>
                <wp:docPr id="741864301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D583" w14:textId="77777777" w:rsidR="00951A59" w:rsidRDefault="00951A59" w:rsidP="00951A5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Références &amp; Bibliographie</w:t>
                            </w:r>
                          </w:p>
                          <w:p w14:paraId="3EADD7B5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3921C8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E174" id="Zone de texte 5" o:spid="_x0000_s1032" type="#_x0000_t202" style="position:absolute;left:0;text-align:left;margin-left:126.9pt;margin-top:7.7pt;width:188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" strokeweight="3pt">
                <v:textbox>
                  <w:txbxContent>
                    <w:p w14:paraId="540AD583" w14:textId="77777777" w:rsidR="00951A59" w:rsidRDefault="00951A59" w:rsidP="00951A59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Références &amp; Bibliographie</w:t>
                      </w:r>
                    </w:p>
                    <w:p w14:paraId="3EADD7B5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3921C8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E2D82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5444C0A6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6C9F73C6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3C295A1B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p w14:paraId="19729C4C" w14:textId="77777777" w:rsidR="00951A59" w:rsidRDefault="00951A59" w:rsidP="00951A59">
      <w:pPr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Y="49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2376"/>
        <w:gridCol w:w="3113"/>
      </w:tblGrid>
      <w:tr w:rsidR="00951A59" w14:paraId="6E314E69" w14:textId="77777777">
        <w:trPr>
          <w:trHeight w:val="641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C4F5" w14:textId="77777777" w:rsidR="00951A59" w:rsidRDefault="00951A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bidi="ar-JO"/>
              </w:rPr>
              <w:t>Text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bidi="ar-JO"/>
              </w:rPr>
              <w:t xml:space="preserve"> book (Référence principale) :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D16F" w14:textId="77777777" w:rsidR="00951A59" w:rsidRDefault="00951A59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51A59" w14:paraId="22629590" w14:textId="77777777">
        <w:trPr>
          <w:trHeight w:val="75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019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Titre de l’ouvrage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8CE3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B968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Éditeur et année d’édition</w:t>
            </w:r>
          </w:p>
        </w:tc>
      </w:tr>
      <w:tr w:rsidR="00951A59" w14:paraId="7A2F9456" w14:textId="77777777">
        <w:trPr>
          <w:trHeight w:val="74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736E" w14:textId="77777777" w:rsidR="00951A59" w:rsidRDefault="00951A59">
            <w:pPr>
              <w:shd w:val="clear" w:color="auto" w:fill="FFFFFF"/>
              <w:spacing w:after="0" w:line="240" w:lineRule="auto"/>
              <w:outlineLvl w:val="2"/>
              <w:rPr>
                <w:rFonts w:cs="Calibri"/>
                <w:sz w:val="24"/>
                <w:szCs w:val="24"/>
              </w:rPr>
            </w:pPr>
            <w:hyperlink r:id="rId7" w:history="1">
              <w:r>
                <w:rPr>
                  <w:rStyle w:val="Lienhypertexte"/>
                  <w:rFonts w:eastAsia="Times New Roman" w:cs="Calibri"/>
                  <w:color w:val="auto"/>
                  <w:sz w:val="24"/>
                  <w:szCs w:val="24"/>
                  <w:lang w:eastAsia="fr-FR"/>
                </w:rPr>
                <w:t>Les éléments des projets de construction </w:t>
              </w:r>
            </w:hyperlink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0CB2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Ernest </w:t>
            </w:r>
            <w:proofErr w:type="spellStart"/>
            <w:r>
              <w:rPr>
                <w:rFonts w:cs="Calibri"/>
                <w:sz w:val="24"/>
                <w:szCs w:val="24"/>
              </w:rPr>
              <w:t>Neufeurt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B1F4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Dunod-2014</w:t>
            </w:r>
          </w:p>
        </w:tc>
      </w:tr>
      <w:tr w:rsidR="00951A59" w14:paraId="03FCBD05" w14:textId="77777777">
        <w:trPr>
          <w:trHeight w:val="74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A384" w14:textId="77777777" w:rsidR="00951A59" w:rsidRDefault="00951A59">
            <w:pPr>
              <w:shd w:val="clear" w:color="auto" w:fill="FFFFFF"/>
              <w:spacing w:after="0" w:line="240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Formuler une problématique : Dissertation, mémoire, thèse, rapport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A8FD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FRECON, Guy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7EE" w14:textId="77777777" w:rsidR="00951A59" w:rsidRDefault="00951A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Paris : Dunod2 éd, 2012</w:t>
            </w:r>
          </w:p>
        </w:tc>
      </w:tr>
      <w:tr w:rsidR="00951A59" w14:paraId="0FF44188" w14:textId="77777777">
        <w:trPr>
          <w:trHeight w:val="70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E34" w14:textId="77777777" w:rsidR="00951A59" w:rsidRDefault="00951A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L’Architecture écologique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3C03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Gauzin-</w:t>
            </w:r>
            <w:proofErr w:type="gramStart"/>
            <w:r>
              <w:rPr>
                <w:rFonts w:cs="Calibri"/>
                <w:sz w:val="24"/>
                <w:szCs w:val="24"/>
              </w:rPr>
              <w:t>Muller,Dominique</w:t>
            </w:r>
            <w:proofErr w:type="spellEnd"/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FEA1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Paris, France : Le Moniteur 2001</w:t>
            </w:r>
          </w:p>
        </w:tc>
      </w:tr>
      <w:tr w:rsidR="00951A59" w14:paraId="6B2C152D" w14:textId="77777777">
        <w:trPr>
          <w:trHeight w:val="51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A61F" w14:textId="77777777" w:rsidR="00951A59" w:rsidRDefault="00951A59">
            <w:pPr>
              <w:pStyle w:val="Titre1"/>
              <w:shd w:val="clear" w:color="auto" w:fill="FFFFFF"/>
              <w:spacing w:befor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a-size-large"/>
                <w:rFonts w:ascii="Calibri" w:hAnsi="Calibri" w:cs="Calibri"/>
                <w:b/>
                <w:bCs/>
                <w:color w:val="111111"/>
                <w:sz w:val="24"/>
                <w:szCs w:val="24"/>
              </w:rPr>
              <w:t>Le Sens de l'Espace, Tome 4 : Le Projet architectural</w:t>
            </w:r>
            <w:r>
              <w:rPr>
                <w:rStyle w:val="apple-converted-space"/>
                <w:rFonts w:ascii="Calibri" w:hAnsi="Calibri" w:cs="Calibri"/>
                <w:b/>
                <w:bCs/>
                <w:color w:val="111111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B114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Style w:val="apple-converted-space"/>
                <w:rFonts w:cs="Calibri"/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-declarative"/>
                <w:rFonts w:cs="Calibri"/>
                <w:color w:val="111111"/>
                <w:sz w:val="24"/>
                <w:szCs w:val="24"/>
                <w:shd w:val="clear" w:color="auto" w:fill="FFFFFF"/>
              </w:rPr>
              <w:t>Pierre Pellegrino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07D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333333"/>
                <w:sz w:val="24"/>
                <w:szCs w:val="24"/>
                <w:shd w:val="clear" w:color="auto" w:fill="FFFFFF"/>
              </w:rPr>
              <w:t>Economica 2007</w:t>
            </w:r>
          </w:p>
        </w:tc>
      </w:tr>
      <w:tr w:rsidR="00951A59" w14:paraId="3B96B675" w14:textId="77777777">
        <w:trPr>
          <w:trHeight w:val="983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6147" w14:textId="77777777" w:rsidR="00951A59" w:rsidRDefault="00951A59">
            <w:pPr>
              <w:pStyle w:val="Titre1"/>
              <w:shd w:val="clear" w:color="auto" w:fill="FFFFFF"/>
              <w:spacing w:before="0"/>
              <w:rPr>
                <w:rStyle w:val="a-size-large"/>
                <w:rFonts w:cs="Times New Roman"/>
                <w:color w:val="11111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Dictionnaire d'architecture et de construction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312" w14:textId="77777777" w:rsidR="00951A59" w:rsidRDefault="00951A59">
            <w:pPr>
              <w:spacing w:after="0" w:line="240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Fonts w:cs="Calibri"/>
                <w:color w:val="1B1B1B"/>
                <w:sz w:val="24"/>
                <w:szCs w:val="24"/>
                <w:lang w:eastAsia="fr-FR"/>
              </w:rPr>
              <w:t>J.R. Forbes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EECE" w14:textId="77777777" w:rsidR="00951A59" w:rsidRDefault="00951A59">
            <w:pPr>
              <w:spacing w:after="0" w:line="240" w:lineRule="auto"/>
              <w:jc w:val="both"/>
              <w:rPr>
                <w:color w:val="1B1B1B"/>
                <w:lang w:eastAsia="fr-FR"/>
              </w:rPr>
            </w:pPr>
          </w:p>
          <w:p w14:paraId="787D49CC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1B1B1B"/>
                <w:sz w:val="24"/>
                <w:szCs w:val="24"/>
                <w:lang w:eastAsia="fr-FR"/>
              </w:rPr>
              <w:t xml:space="preserve">Éditeur : </w:t>
            </w:r>
            <w:proofErr w:type="spellStart"/>
            <w:r>
              <w:rPr>
                <w:rFonts w:cs="Calibri"/>
                <w:color w:val="1B1B1B"/>
                <w:sz w:val="24"/>
                <w:szCs w:val="24"/>
                <w:lang w:eastAsia="fr-FR"/>
              </w:rPr>
              <w:t>Tec&amp;Doc</w:t>
            </w:r>
            <w:proofErr w:type="spellEnd"/>
            <w:r>
              <w:rPr>
                <w:rFonts w:cs="Calibri"/>
                <w:color w:val="1B1B1B"/>
                <w:sz w:val="24"/>
                <w:szCs w:val="24"/>
                <w:lang w:eastAsia="fr-FR"/>
              </w:rPr>
              <w:t xml:space="preserve"> 1995</w:t>
            </w:r>
          </w:p>
          <w:p w14:paraId="798505B3" w14:textId="77777777" w:rsidR="00951A59" w:rsidRDefault="00951A59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F38A81F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51A59" w14:paraId="17341256" w14:textId="77777777">
        <w:trPr>
          <w:trHeight w:val="983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7076" w14:textId="77777777" w:rsidR="00951A59" w:rsidRDefault="00951A59">
            <w:pPr>
              <w:pStyle w:val="Titre1"/>
              <w:shd w:val="clear" w:color="auto" w:fill="FFFFFF"/>
              <w:spacing w:before="0"/>
              <w:rPr>
                <w:rFonts w:ascii="Calibri" w:hAnsi="Calibri" w:cs="Calibri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Les trois écologies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1D0F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color w:val="1B1B1B"/>
                <w:sz w:val="24"/>
                <w:szCs w:val="24"/>
                <w:lang w:eastAsia="fr-FR"/>
              </w:rPr>
            </w:pPr>
            <w:r>
              <w:rPr>
                <w:rFonts w:cs="Calibri"/>
                <w:sz w:val="24"/>
                <w:szCs w:val="24"/>
              </w:rPr>
              <w:t>Félix Guattari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9926" w14:textId="77777777" w:rsidR="00951A59" w:rsidRDefault="00951A59">
            <w:pPr>
              <w:spacing w:after="0" w:line="240" w:lineRule="auto"/>
              <w:jc w:val="both"/>
              <w:rPr>
                <w:rFonts w:cs="Calibri"/>
                <w:color w:val="1B1B1B"/>
                <w:sz w:val="24"/>
                <w:szCs w:val="24"/>
                <w:lang w:eastAsia="fr-FR"/>
              </w:rPr>
            </w:pPr>
            <w:r>
              <w:rPr>
                <w:rFonts w:cs="Calibri"/>
                <w:sz w:val="24"/>
                <w:szCs w:val="24"/>
              </w:rPr>
              <w:t xml:space="preserve">            Ed. Galilée, 1989 </w:t>
            </w:r>
          </w:p>
        </w:tc>
      </w:tr>
      <w:tr w:rsidR="00951A59" w14:paraId="31716EA1" w14:textId="77777777">
        <w:trPr>
          <w:trHeight w:val="983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2451" w14:textId="77777777" w:rsidR="00951A59" w:rsidRDefault="00951A59">
            <w:pPr>
              <w:rPr>
                <w:rFonts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cs="Calibri"/>
                <w:sz w:val="24"/>
                <w:szCs w:val="24"/>
              </w:rPr>
              <w:t xml:space="preserve">Les principes de l´écologie profonde paru dans ”La réalisation de soi”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E4F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color w:val="1B1B1B"/>
                <w:sz w:val="24"/>
                <w:szCs w:val="24"/>
                <w:lang w:eastAsia="fr-FR"/>
              </w:rPr>
            </w:pPr>
            <w:r>
              <w:rPr>
                <w:rFonts w:cs="Calibri"/>
                <w:sz w:val="24"/>
                <w:szCs w:val="24"/>
              </w:rPr>
              <w:t xml:space="preserve">Arne </w:t>
            </w:r>
            <w:proofErr w:type="spellStart"/>
            <w:r>
              <w:rPr>
                <w:rFonts w:cs="Calibri"/>
                <w:sz w:val="24"/>
                <w:szCs w:val="24"/>
              </w:rPr>
              <w:t>Næss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F018" w14:textId="77777777" w:rsidR="00951A59" w:rsidRDefault="00951A5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      Ed </w:t>
            </w:r>
            <w:proofErr w:type="spellStart"/>
            <w:r>
              <w:rPr>
                <w:rFonts w:cs="Calibri"/>
                <w:sz w:val="24"/>
                <w:szCs w:val="24"/>
              </w:rPr>
              <w:t>wildproject</w:t>
            </w:r>
            <w:proofErr w:type="spellEnd"/>
            <w:r>
              <w:rPr>
                <w:rFonts w:cs="Calibri"/>
                <w:sz w:val="24"/>
                <w:szCs w:val="24"/>
              </w:rPr>
              <w:t>, 2017</w:t>
            </w:r>
          </w:p>
          <w:p w14:paraId="7824A8EC" w14:textId="77777777" w:rsidR="00951A59" w:rsidRDefault="00951A59">
            <w:pPr>
              <w:spacing w:after="0" w:line="240" w:lineRule="auto"/>
              <w:jc w:val="both"/>
              <w:rPr>
                <w:rFonts w:cs="Calibri"/>
                <w:color w:val="1B1B1B"/>
                <w:sz w:val="24"/>
                <w:szCs w:val="24"/>
                <w:lang w:eastAsia="fr-FR"/>
              </w:rPr>
            </w:pPr>
          </w:p>
        </w:tc>
      </w:tr>
      <w:tr w:rsidR="00951A59" w14:paraId="66365181" w14:textId="77777777">
        <w:trPr>
          <w:trHeight w:val="73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AEE" w14:textId="77777777" w:rsidR="00951A59" w:rsidRDefault="00951A59">
            <w:pPr>
              <w:pStyle w:val="Titre2"/>
              <w:shd w:val="clear" w:color="auto" w:fill="FFFFFF"/>
              <w:spacing w:befor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Architecture </w:t>
            </w:r>
            <w:proofErr w:type="spellStart"/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low</w:t>
            </w:r>
            <w:proofErr w:type="spellEnd"/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-tech Sobriété et résilience</w:t>
            </w:r>
          </w:p>
          <w:p w14:paraId="161AA180" w14:textId="77777777" w:rsidR="00951A59" w:rsidRDefault="00951A59">
            <w:pPr>
              <w:pStyle w:val="Titre1"/>
              <w:shd w:val="clear" w:color="auto" w:fill="FFFFFF"/>
              <w:spacing w:befor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7AB4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color w:val="1B1B1B"/>
                <w:sz w:val="24"/>
                <w:szCs w:val="24"/>
                <w:lang w:eastAsia="fr-FR"/>
              </w:rPr>
            </w:pPr>
            <w:r>
              <w:rPr>
                <w:rFonts w:cs="Calibri"/>
                <w:sz w:val="24"/>
                <w:szCs w:val="24"/>
                <w:lang w:eastAsia="fr-FR"/>
              </w:rPr>
              <w:t>SOLENE MARRY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EA4" w14:textId="77777777" w:rsidR="00951A59" w:rsidRDefault="00951A59">
            <w:pPr>
              <w:shd w:val="clear" w:color="auto" w:fill="FFFFF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Éditions Parenthèses</w:t>
            </w:r>
            <w:r>
              <w:rPr>
                <w:rFonts w:cs="Calibri"/>
                <w:sz w:val="24"/>
                <w:szCs w:val="24"/>
              </w:rPr>
              <w:br/>
            </w:r>
            <w:proofErr w:type="spellStart"/>
            <w:r>
              <w:rPr>
                <w:rFonts w:cs="Calibri"/>
                <w:sz w:val="24"/>
                <w:szCs w:val="24"/>
              </w:rPr>
              <w:t>Ademe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2024</w:t>
            </w:r>
          </w:p>
          <w:p w14:paraId="784ABCB5" w14:textId="77777777" w:rsidR="00951A59" w:rsidRDefault="00951A59">
            <w:pPr>
              <w:spacing w:after="0" w:line="240" w:lineRule="auto"/>
              <w:jc w:val="both"/>
              <w:rPr>
                <w:rFonts w:cs="Calibri"/>
                <w:color w:val="1B1B1B"/>
                <w:sz w:val="24"/>
                <w:szCs w:val="24"/>
                <w:lang w:eastAsia="fr-FR"/>
              </w:rPr>
            </w:pPr>
          </w:p>
        </w:tc>
      </w:tr>
      <w:tr w:rsidR="00951A59" w14:paraId="4C21ABDE" w14:textId="77777777">
        <w:trPr>
          <w:trHeight w:val="73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B57A" w14:textId="77777777" w:rsidR="00951A59" w:rsidRDefault="00951A59">
            <w:pPr>
              <w:pStyle w:val="Titre2"/>
              <w:shd w:val="clear" w:color="auto" w:fill="FFFFFF"/>
              <w:spacing w:before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Vers l´écologie profonde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ED94" w14:textId="77777777" w:rsidR="00951A59" w:rsidRDefault="00951A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fr-FR"/>
              </w:rPr>
            </w:pPr>
            <w:r>
              <w:rPr>
                <w:rFonts w:cs="Calibri"/>
                <w:sz w:val="24"/>
                <w:szCs w:val="24"/>
              </w:rPr>
              <w:t xml:space="preserve">Arne </w:t>
            </w:r>
            <w:proofErr w:type="spellStart"/>
            <w:r>
              <w:rPr>
                <w:rFonts w:cs="Calibri"/>
                <w:sz w:val="24"/>
                <w:szCs w:val="24"/>
              </w:rPr>
              <w:t>Næss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avec David </w:t>
            </w:r>
            <w:proofErr w:type="spellStart"/>
            <w:r>
              <w:rPr>
                <w:rFonts w:cs="Calibri"/>
                <w:sz w:val="24"/>
                <w:szCs w:val="24"/>
              </w:rPr>
              <w:t>Rothenberg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FB98" w14:textId="77777777" w:rsidR="00951A59" w:rsidRDefault="00951A59">
            <w:pPr>
              <w:shd w:val="clear" w:color="auto" w:fill="FFFFF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Edition </w:t>
            </w:r>
            <w:proofErr w:type="spellStart"/>
            <w:r>
              <w:rPr>
                <w:rFonts w:cs="Calibri"/>
                <w:sz w:val="24"/>
                <w:szCs w:val="24"/>
              </w:rPr>
              <w:t>Wildproject</w:t>
            </w:r>
            <w:proofErr w:type="spellEnd"/>
            <w:r>
              <w:rPr>
                <w:rFonts w:cs="Calibri"/>
                <w:sz w:val="24"/>
                <w:szCs w:val="24"/>
              </w:rPr>
              <w:t>, 2009</w:t>
            </w:r>
          </w:p>
        </w:tc>
      </w:tr>
    </w:tbl>
    <w:p w14:paraId="42CB3F96" w14:textId="77777777" w:rsidR="00951A59" w:rsidRDefault="00951A59" w:rsidP="00951A5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A533277" w14:textId="77777777" w:rsidR="00951A59" w:rsidRDefault="00951A59" w:rsidP="00951A59">
      <w:pPr>
        <w:tabs>
          <w:tab w:val="left" w:pos="6885"/>
        </w:tabs>
        <w:rPr>
          <w:rFonts w:cs="Calibri"/>
        </w:rPr>
      </w:pPr>
    </w:p>
    <w:p w14:paraId="528EDCB8" w14:textId="2124CF16" w:rsidR="00951A59" w:rsidRDefault="00951A59" w:rsidP="00951A59">
      <w:pPr>
        <w:tabs>
          <w:tab w:val="left" w:pos="6885"/>
        </w:tabs>
        <w:rPr>
          <w:rFonts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D0544" wp14:editId="38514730">
                <wp:simplePos x="0" y="0"/>
                <wp:positionH relativeFrom="margin">
                  <wp:posOffset>-182880</wp:posOffset>
                </wp:positionH>
                <wp:positionV relativeFrom="paragraph">
                  <wp:posOffset>-128270</wp:posOffset>
                </wp:positionV>
                <wp:extent cx="6115050" cy="8472805"/>
                <wp:effectExtent l="0" t="0" r="19050" b="23495"/>
                <wp:wrapNone/>
                <wp:docPr id="6409328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84728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D8A7" id="Rectangle 3" o:spid="_x0000_s1026" style="position:absolute;margin-left:-14.4pt;margin-top:-10.1pt;width:481.5pt;height:667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" filled="f" strokecolor="#243f60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FF1A6" wp14:editId="795807C6">
                <wp:simplePos x="0" y="0"/>
                <wp:positionH relativeFrom="margin">
                  <wp:posOffset>1592580</wp:posOffset>
                </wp:positionH>
                <wp:positionV relativeFrom="paragraph">
                  <wp:posOffset>-374650</wp:posOffset>
                </wp:positionV>
                <wp:extent cx="2390775" cy="333375"/>
                <wp:effectExtent l="19050" t="19050" r="28575" b="28575"/>
                <wp:wrapNone/>
                <wp:docPr id="162661446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BCF9" w14:textId="77777777" w:rsidR="00951A59" w:rsidRDefault="00951A59" w:rsidP="00951A59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Planning</w:t>
                            </w:r>
                          </w:p>
                          <w:p w14:paraId="33208642" w14:textId="77777777" w:rsidR="00951A59" w:rsidRDefault="00951A59" w:rsidP="00951A59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F1A6" id="Zone de texte 1" o:spid="_x0000_s1033" type="#_x0000_t202" style="position:absolute;margin-left:125.4pt;margin-top:-29.5pt;width:188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" strokeweight="3pt">
                <v:textbox>
                  <w:txbxContent>
                    <w:p w14:paraId="6AAABCF9" w14:textId="77777777" w:rsidR="00951A59" w:rsidRDefault="00951A59" w:rsidP="00951A59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Planning</w:t>
                      </w:r>
                    </w:p>
                    <w:p w14:paraId="33208642" w14:textId="77777777" w:rsidR="00951A59" w:rsidRDefault="00951A59" w:rsidP="00951A59">
                      <w:pP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118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51A59" w14:paraId="05CCB583" w14:textId="77777777">
        <w:trPr>
          <w:trHeight w:val="321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5B14" w14:textId="77777777" w:rsidR="00951A59" w:rsidRDefault="00951A59">
            <w:pPr>
              <w:tabs>
                <w:tab w:val="left" w:pos="5067"/>
              </w:tabs>
              <w:spacing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</w:rPr>
              <w:t>Semaine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FF1B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</w:rPr>
              <w:t>Phase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9DC7" w14:textId="77777777" w:rsidR="00951A59" w:rsidRDefault="00951A59">
            <w:pPr>
              <w:tabs>
                <w:tab w:val="left" w:pos="5067"/>
              </w:tabs>
              <w:spacing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</w:rPr>
              <w:t>Dates</w:t>
            </w:r>
          </w:p>
        </w:tc>
      </w:tr>
      <w:tr w:rsidR="00951A59" w14:paraId="3FB91260" w14:textId="77777777">
        <w:trPr>
          <w:trHeight w:val="40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0A61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F005" w14:textId="77777777" w:rsidR="00951A59" w:rsidRDefault="00951A59">
            <w:pPr>
              <w:tabs>
                <w:tab w:val="left" w:pos="5067"/>
              </w:tabs>
              <w:spacing w:after="0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color w:val="000000"/>
              </w:rPr>
              <w:t xml:space="preserve">Définition d’un thème de recherche, d’un projet contextualisé, Problématique sommaire et mobilisation de concepts et d’un soubassement théorique adéquat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E647" w14:textId="77777777" w:rsidR="00951A59" w:rsidRDefault="00951A59">
            <w:pPr>
              <w:pStyle w:val="Sansinterligne"/>
              <w:jc w:val="center"/>
              <w:rPr>
                <w:rFonts w:cs="Calibri"/>
              </w:rPr>
            </w:pPr>
            <w:r>
              <w:rPr>
                <w:rFonts w:cs="Calibri"/>
              </w:rPr>
              <w:t>24/09/2025</w:t>
            </w:r>
          </w:p>
        </w:tc>
      </w:tr>
      <w:tr w:rsidR="00951A59" w14:paraId="63E0B32A" w14:textId="77777777">
        <w:trPr>
          <w:trHeight w:val="29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CBE2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833B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3803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28/09/2025</w:t>
            </w:r>
          </w:p>
        </w:tc>
      </w:tr>
      <w:tr w:rsidR="00951A59" w14:paraId="6082DF50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37A3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38D7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54AA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01/10/2025</w:t>
            </w:r>
          </w:p>
        </w:tc>
      </w:tr>
      <w:tr w:rsidR="00951A59" w14:paraId="523B88B0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ECF0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63BD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3E7A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05/10/2025</w:t>
            </w:r>
          </w:p>
        </w:tc>
      </w:tr>
      <w:tr w:rsidR="00951A59" w14:paraId="556FC031" w14:textId="77777777">
        <w:trPr>
          <w:trHeight w:val="31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B4E2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1FFD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F73E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08/10/2024</w:t>
            </w:r>
          </w:p>
        </w:tc>
      </w:tr>
      <w:tr w:rsidR="00951A59" w14:paraId="704A1B1E" w14:textId="77777777">
        <w:trPr>
          <w:trHeight w:val="531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FA42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06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8361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  <w:lang w:bidi="ar-DZ"/>
              </w:rPr>
              <w:t xml:space="preserve">Mobilisation sommaire : Intitulé Titre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EC12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</w:rPr>
              <w:t>12/10/2025</w:t>
            </w:r>
          </w:p>
        </w:tc>
      </w:tr>
      <w:tr w:rsidR="00951A59" w14:paraId="3797FD2E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5106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07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339E" w14:textId="77777777" w:rsidR="00951A59" w:rsidRDefault="00951A59">
            <w:pPr>
              <w:tabs>
                <w:tab w:val="left" w:pos="5067"/>
              </w:tabs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color w:val="000000"/>
              </w:rPr>
              <w:t xml:space="preserve">Développement, assimilation et mise en forme (structuration) du matériel théorique retenu </w:t>
            </w:r>
            <w:bookmarkStart w:id="9" w:name="_Hlk179633245"/>
            <w:r>
              <w:rPr>
                <w:rFonts w:cs="Calibri"/>
                <w:color w:val="000000"/>
              </w:rPr>
              <w:t>et réflexion problématique (y compris étude des exemples et analyse du terrain)</w:t>
            </w:r>
            <w:bookmarkEnd w:id="9"/>
            <w:r>
              <w:rPr>
                <w:rFonts w:cs="Calibri"/>
                <w:color w:val="000000"/>
              </w:rPr>
              <w:t xml:space="preserve"> avec deux revues de phase à programmer par l’enseignant, l’un pour l’affichage des exemples et l’autre pour l’analyse du terrain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DF1B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15/10/2025</w:t>
            </w:r>
          </w:p>
        </w:tc>
      </w:tr>
      <w:tr w:rsidR="00951A59" w14:paraId="3526DB9B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969D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FB1E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B84B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19/10/2025</w:t>
            </w:r>
          </w:p>
        </w:tc>
      </w:tr>
      <w:tr w:rsidR="00951A59" w14:paraId="71B49DB8" w14:textId="77777777">
        <w:trPr>
          <w:trHeight w:val="33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924A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F794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A250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22/10/2025</w:t>
            </w:r>
          </w:p>
        </w:tc>
      </w:tr>
      <w:tr w:rsidR="00951A59" w14:paraId="1C1B219C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80B3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1963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B3F3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26/10/2025</w:t>
            </w:r>
          </w:p>
        </w:tc>
      </w:tr>
      <w:tr w:rsidR="00951A59" w14:paraId="7883A1C3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1737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8601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92DA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29/10/2025</w:t>
            </w:r>
          </w:p>
        </w:tc>
      </w:tr>
      <w:tr w:rsidR="00951A59" w14:paraId="28FDE62B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BD9C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E89C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618C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02/11/2025</w:t>
            </w:r>
          </w:p>
        </w:tc>
      </w:tr>
      <w:tr w:rsidR="00951A59" w14:paraId="3CEF7BAA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BCD7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5272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A271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05/11/2025</w:t>
            </w:r>
          </w:p>
        </w:tc>
      </w:tr>
      <w:tr w:rsidR="00951A59" w14:paraId="223CD21E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0A34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3C2B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F7D7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09/11/2025</w:t>
            </w:r>
          </w:p>
        </w:tc>
      </w:tr>
      <w:tr w:rsidR="00951A59" w14:paraId="1B070ACE" w14:textId="77777777">
        <w:trPr>
          <w:trHeight w:val="36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88AA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AB56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EA52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12/11/2025</w:t>
            </w:r>
          </w:p>
        </w:tc>
      </w:tr>
      <w:tr w:rsidR="00951A59" w14:paraId="69037FE8" w14:textId="77777777">
        <w:trPr>
          <w:trHeight w:val="26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5175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E06D" w14:textId="77777777" w:rsidR="00951A59" w:rsidRDefault="00951A59">
            <w:pPr>
              <w:spacing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973A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</w:rPr>
              <w:t>16/11/2025</w:t>
            </w:r>
          </w:p>
        </w:tc>
      </w:tr>
      <w:tr w:rsidR="00951A59" w14:paraId="3FBF2DF6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E071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1DE0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  <w:lang w:bidi="ar-DZ"/>
              </w:rPr>
              <w:t xml:space="preserve">Présentation de la phase : une esquisse du corps du projet de mémoire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F782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</w:rPr>
              <w:t>19/11/2025</w:t>
            </w:r>
          </w:p>
        </w:tc>
      </w:tr>
      <w:tr w:rsidR="00951A59" w14:paraId="523C4726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A66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18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8157" w14:textId="77777777" w:rsidR="00951A59" w:rsidRDefault="00951A59">
            <w:pPr>
              <w:spacing w:after="0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000000"/>
              </w:rPr>
              <w:t xml:space="preserve">Mobilisation et rédaction définitive de la problématique de la recherche et mise en forme et confection du projet de mémoire (8 séances+ séance revue de validation). </w:t>
            </w:r>
          </w:p>
          <w:p w14:paraId="63F6A89E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9037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23/11/2025</w:t>
            </w:r>
          </w:p>
        </w:tc>
      </w:tr>
      <w:tr w:rsidR="00951A59" w14:paraId="5ABEA221" w14:textId="77777777">
        <w:trPr>
          <w:trHeight w:val="30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6D58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C26E" w14:textId="77777777" w:rsidR="00951A59" w:rsidRDefault="00951A5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BA5E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26/11/2025</w:t>
            </w:r>
          </w:p>
        </w:tc>
      </w:tr>
      <w:tr w:rsidR="00951A59" w14:paraId="6DD2229F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C11A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D89C" w14:textId="77777777" w:rsidR="00951A59" w:rsidRDefault="00951A5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D486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30/11/2025</w:t>
            </w:r>
          </w:p>
        </w:tc>
      </w:tr>
      <w:tr w:rsidR="00951A59" w14:paraId="5D5DA544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170A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960E" w14:textId="77777777" w:rsidR="00951A59" w:rsidRDefault="00951A5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4C22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03/12/2025</w:t>
            </w:r>
          </w:p>
        </w:tc>
      </w:tr>
      <w:tr w:rsidR="00951A59" w14:paraId="6E11194C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17A3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C4AB" w14:textId="77777777" w:rsidR="00951A59" w:rsidRDefault="00951A5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C916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07/12/2025</w:t>
            </w:r>
          </w:p>
        </w:tc>
      </w:tr>
      <w:tr w:rsidR="00951A59" w14:paraId="12AF1D40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5D51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A4B3" w14:textId="77777777" w:rsidR="00951A59" w:rsidRDefault="00951A5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2A51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10/12/2025</w:t>
            </w:r>
          </w:p>
        </w:tc>
      </w:tr>
      <w:tr w:rsidR="00951A59" w14:paraId="0D1D5FB1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E016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A2E7" w14:textId="77777777" w:rsidR="00951A59" w:rsidRDefault="00951A5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5BE0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14/12/2025</w:t>
            </w:r>
          </w:p>
        </w:tc>
      </w:tr>
      <w:tr w:rsidR="00951A59" w14:paraId="118765FB" w14:textId="77777777">
        <w:trPr>
          <w:trHeight w:val="37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CF6F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AFC4" w14:textId="77777777" w:rsidR="00951A59" w:rsidRDefault="00951A59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AEE5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17/12/2025</w:t>
            </w:r>
          </w:p>
        </w:tc>
      </w:tr>
      <w:tr w:rsidR="00951A59" w14:paraId="025C4496" w14:textId="77777777">
        <w:trPr>
          <w:trHeight w:val="11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F90C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26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F0F1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  <w:lang w:bidi="ar-DZ"/>
              </w:rPr>
              <w:t xml:space="preserve">Présentation de la phase :  Corps final du projet de mémoire, problématique et hypothèses retenues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0E24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</w:rPr>
              <w:t>04-11/01/2025</w:t>
            </w:r>
          </w:p>
        </w:tc>
      </w:tr>
      <w:tr w:rsidR="00951A59" w14:paraId="2D3B4169" w14:textId="77777777">
        <w:trPr>
          <w:trHeight w:val="11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E93D" w14:textId="77777777" w:rsidR="00951A59" w:rsidRDefault="00951A59">
            <w:pPr>
              <w:tabs>
                <w:tab w:val="left" w:pos="5067"/>
              </w:tabs>
              <w:spacing w:after="0"/>
              <w:jc w:val="center"/>
              <w:rPr>
                <w:rFonts w:cs="Calibri"/>
                <w:lang w:bidi="ar-DZ"/>
              </w:rPr>
            </w:pPr>
            <w:r>
              <w:rPr>
                <w:rFonts w:cs="Calibri"/>
                <w:lang w:bidi="ar-DZ"/>
              </w:rPr>
              <w:t>27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8C39" w14:textId="77777777" w:rsidR="00951A59" w:rsidRDefault="00951A59">
            <w:pPr>
              <w:tabs>
                <w:tab w:val="left" w:pos="5067"/>
              </w:tabs>
              <w:spacing w:after="0" w:line="240" w:lineRule="auto"/>
              <w:jc w:val="center"/>
              <w:rPr>
                <w:rFonts w:cs="Calibri"/>
                <w:b/>
                <w:bCs/>
                <w:lang w:bidi="ar-DZ"/>
              </w:rPr>
            </w:pPr>
            <w:r>
              <w:rPr>
                <w:rFonts w:cs="Calibri"/>
                <w:b/>
                <w:bCs/>
                <w:lang w:bidi="ar-DZ"/>
              </w:rPr>
              <w:t>AFFICHAGE FINAL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46FE" w14:textId="77777777" w:rsidR="00951A59" w:rsidRDefault="00951A59">
            <w:pPr>
              <w:tabs>
                <w:tab w:val="left" w:pos="5067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 déterminer (Administration) </w:t>
            </w:r>
          </w:p>
        </w:tc>
      </w:tr>
    </w:tbl>
    <w:p w14:paraId="55492964" w14:textId="77777777" w:rsidR="00951A59" w:rsidRDefault="00951A59" w:rsidP="00951A59">
      <w:pPr>
        <w:spacing w:after="0" w:line="240" w:lineRule="auto"/>
        <w:rPr>
          <w:sz w:val="24"/>
          <w:szCs w:val="24"/>
          <w:lang w:bidi="ar-DZ"/>
        </w:rPr>
      </w:pPr>
    </w:p>
    <w:p w14:paraId="72C5CFC5" w14:textId="77777777" w:rsidR="00951A59" w:rsidRDefault="00951A59" w:rsidP="00951A59">
      <w:pPr>
        <w:tabs>
          <w:tab w:val="left" w:pos="7290"/>
        </w:tabs>
        <w:spacing w:after="120" w:line="240" w:lineRule="auto"/>
        <w:jc w:val="both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 xml:space="preserve">Nous, étudiants du Groupe 4 et Groupe 5 du </w:t>
      </w:r>
      <w:r>
        <w:rPr>
          <w:rFonts w:cs="Calibri"/>
          <w:sz w:val="24"/>
          <w:szCs w:val="24"/>
          <w:lang w:bidi="ar-DZ"/>
        </w:rPr>
        <w:t>"M</w:t>
      </w:r>
      <w:r>
        <w:rPr>
          <w:sz w:val="24"/>
          <w:szCs w:val="24"/>
          <w:lang w:bidi="ar-DZ"/>
        </w:rPr>
        <w:t>aster 2</w:t>
      </w:r>
      <w:r>
        <w:rPr>
          <w:rFonts w:cs="Calibri"/>
          <w:sz w:val="24"/>
          <w:szCs w:val="24"/>
          <w:lang w:bidi="ar-DZ"/>
        </w:rPr>
        <w:t>"</w:t>
      </w:r>
      <w:r>
        <w:rPr>
          <w:sz w:val="24"/>
          <w:szCs w:val="24"/>
          <w:lang w:bidi="ar-DZ"/>
        </w:rPr>
        <w:t xml:space="preserve"> Architecture </w:t>
      </w:r>
      <w:r>
        <w:rPr>
          <w:rFonts w:cs="Calibri"/>
          <w:b/>
          <w:bCs/>
          <w:sz w:val="24"/>
          <w:szCs w:val="24"/>
          <w:lang w:bidi="ar-DZ"/>
        </w:rPr>
        <w:t>"</w:t>
      </w:r>
      <w:r>
        <w:rPr>
          <w:b/>
          <w:bCs/>
          <w:sz w:val="24"/>
          <w:szCs w:val="24"/>
          <w:lang w:bidi="ar-DZ"/>
        </w:rPr>
        <w:t>thématique habitat</w:t>
      </w:r>
      <w:r>
        <w:rPr>
          <w:rFonts w:cs="Calibri"/>
          <w:b/>
          <w:bCs/>
          <w:sz w:val="24"/>
          <w:szCs w:val="24"/>
          <w:lang w:bidi="ar-DZ"/>
        </w:rPr>
        <w:t>"</w:t>
      </w:r>
      <w:r>
        <w:rPr>
          <w:sz w:val="24"/>
          <w:szCs w:val="24"/>
          <w:lang w:bidi="ar-DZ"/>
        </w:rPr>
        <w:t xml:space="preserve"> de l’année 2024/2025, filière Architecture, spécialité Architecture, attestons que nous avons consulté le Syllabus de l’Unité d’Enseignement </w:t>
      </w:r>
      <w:r>
        <w:rPr>
          <w:b/>
          <w:bCs/>
          <w:sz w:val="24"/>
          <w:szCs w:val="24"/>
          <w:lang w:bidi="ar-DZ"/>
        </w:rPr>
        <w:t>«</w:t>
      </w:r>
      <w:r>
        <w:rPr>
          <w:sz w:val="24"/>
          <w:szCs w:val="24"/>
          <w:lang w:bidi="ar-DZ"/>
        </w:rPr>
        <w:t xml:space="preserve"> </w:t>
      </w:r>
      <w:r>
        <w:rPr>
          <w:b/>
          <w:bCs/>
          <w:sz w:val="24"/>
          <w:szCs w:val="24"/>
          <w:lang w:bidi="ar-DZ"/>
        </w:rPr>
        <w:t xml:space="preserve">Atelier de Projet </w:t>
      </w:r>
      <w:r>
        <w:rPr>
          <w:b/>
          <w:bCs/>
          <w:sz w:val="24"/>
          <w:szCs w:val="24"/>
        </w:rPr>
        <w:t>de fin d’études</w:t>
      </w:r>
      <w:r>
        <w:rPr>
          <w:b/>
          <w:bCs/>
          <w:i/>
          <w:iCs/>
          <w:color w:val="FF0000"/>
          <w:lang w:bidi="ar-DZ"/>
        </w:rPr>
        <w:t> </w:t>
      </w:r>
      <w:r>
        <w:rPr>
          <w:b/>
          <w:bCs/>
          <w:sz w:val="24"/>
          <w:szCs w:val="24"/>
          <w:lang w:bidi="ar-DZ"/>
        </w:rPr>
        <w:t>»</w:t>
      </w:r>
      <w:r>
        <w:rPr>
          <w:sz w:val="24"/>
          <w:szCs w:val="24"/>
          <w:lang w:bidi="ar-DZ"/>
        </w:rPr>
        <w:t>, et que nous avons été informés sur les modalités d’évaluation.</w:t>
      </w:r>
    </w:p>
    <w:p w14:paraId="29C0AEBB" w14:textId="77777777" w:rsidR="00951A59" w:rsidRDefault="00951A59" w:rsidP="00951A59">
      <w:pPr>
        <w:tabs>
          <w:tab w:val="left" w:pos="7290"/>
        </w:tabs>
        <w:spacing w:after="120" w:line="240" w:lineRule="auto"/>
        <w:jc w:val="both"/>
        <w:rPr>
          <w:sz w:val="24"/>
          <w:szCs w:val="24"/>
          <w:lang w:bidi="ar-DZ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649"/>
        <w:gridCol w:w="2879"/>
        <w:gridCol w:w="1021"/>
      </w:tblGrid>
      <w:tr w:rsidR="00951A59" w14:paraId="48778170" w14:textId="77777777">
        <w:trPr>
          <w:trHeight w:val="52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00A4" w14:textId="77777777" w:rsidR="00951A59" w:rsidRDefault="00951A59">
            <w:pPr>
              <w:pStyle w:val="Sansinterligne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Émargement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8312" w14:textId="77777777" w:rsidR="00951A59" w:rsidRDefault="00951A59">
            <w:pPr>
              <w:pStyle w:val="Sansinterligne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Prénoms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2E2A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Nom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FF4A" w14:textId="77777777" w:rsidR="00951A59" w:rsidRDefault="00951A59">
            <w:pPr>
              <w:pStyle w:val="Sansinterligne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N°</w:t>
            </w:r>
          </w:p>
        </w:tc>
      </w:tr>
      <w:tr w:rsidR="00951A59" w14:paraId="42DF7F7F" w14:textId="77777777">
        <w:trPr>
          <w:trHeight w:val="44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9170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</w:p>
          <w:p w14:paraId="3CB130CE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34BC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rPr>
                <w:rFonts w:cs="Calibri"/>
              </w:rPr>
              <w:t>Hasna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11B3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 xml:space="preserve">MEKSEN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CE2E" w14:textId="77777777" w:rsidR="00951A59" w:rsidRDefault="00951A59">
            <w:pPr>
              <w:pStyle w:val="Sansinterligne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01</w:t>
            </w:r>
          </w:p>
        </w:tc>
      </w:tr>
      <w:tr w:rsidR="00951A59" w14:paraId="3A1B98A7" w14:textId="77777777">
        <w:trPr>
          <w:trHeight w:val="47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FB3D" w14:textId="77777777" w:rsidR="00951A59" w:rsidRDefault="00951A59">
            <w:pPr>
              <w:pStyle w:val="Sansinterligne"/>
              <w:rPr>
                <w:rFonts w:cs="Calibri"/>
              </w:rPr>
            </w:pPr>
          </w:p>
          <w:p w14:paraId="72F50D4D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4161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t>Sara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EA32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 xml:space="preserve">ABDENNOUR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76B3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02</w:t>
            </w:r>
          </w:p>
        </w:tc>
      </w:tr>
      <w:tr w:rsidR="00951A59" w14:paraId="3D981459" w14:textId="77777777">
        <w:trPr>
          <w:trHeight w:val="47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2086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</w:p>
          <w:p w14:paraId="7F38970F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073F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Boutheina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BD7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NOUASRIA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A351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03</w:t>
            </w:r>
          </w:p>
        </w:tc>
      </w:tr>
      <w:tr w:rsidR="00951A59" w14:paraId="60F3A116" w14:textId="77777777">
        <w:trPr>
          <w:trHeight w:val="50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D79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</w:p>
          <w:p w14:paraId="627B94D7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EA8D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Roufaida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306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KHEMIS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F1D0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04</w:t>
            </w:r>
          </w:p>
        </w:tc>
      </w:tr>
      <w:tr w:rsidR="00951A59" w14:paraId="273E4FA7" w14:textId="77777777">
        <w:trPr>
          <w:trHeight w:val="52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1D0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</w:p>
          <w:p w14:paraId="73ED7D2F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6164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rPr>
                <w:rFonts w:cs="Calibri"/>
              </w:rPr>
              <w:t>Hana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3A22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BOUHOUIRA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71E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05</w:t>
            </w:r>
          </w:p>
        </w:tc>
      </w:tr>
      <w:tr w:rsidR="00951A59" w14:paraId="67D21412" w14:textId="77777777">
        <w:trPr>
          <w:trHeight w:val="40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6EC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</w:p>
          <w:p w14:paraId="567EC9A0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DA50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rPr>
                <w:rFonts w:cs="Calibri"/>
              </w:rPr>
              <w:t>Abdelghani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0B12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DJARBOUA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B3D6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06</w:t>
            </w:r>
          </w:p>
        </w:tc>
      </w:tr>
      <w:tr w:rsidR="00951A59" w14:paraId="09F5FCCC" w14:textId="77777777">
        <w:trPr>
          <w:trHeight w:val="42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625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</w:p>
          <w:p w14:paraId="4CE7A9BB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3EED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rPr>
                <w:rFonts w:cs="Calibri"/>
              </w:rPr>
              <w:t>Ikram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0728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ZAZ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4326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07</w:t>
            </w:r>
          </w:p>
        </w:tc>
      </w:tr>
      <w:tr w:rsidR="00951A59" w14:paraId="73FF3043" w14:textId="77777777">
        <w:trPr>
          <w:trHeight w:val="43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D87B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</w:p>
          <w:p w14:paraId="5850AD44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E797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Hounaida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562F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GARRI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2A1B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08</w:t>
            </w:r>
          </w:p>
        </w:tc>
      </w:tr>
      <w:tr w:rsidR="00951A59" w14:paraId="0225F098" w14:textId="77777777">
        <w:trPr>
          <w:trHeight w:val="45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6E1B" w14:textId="77777777" w:rsidR="00951A59" w:rsidRDefault="00951A59">
            <w:pPr>
              <w:pStyle w:val="Sansinterligne"/>
              <w:rPr>
                <w:rFonts w:cs="Calibri"/>
              </w:rPr>
            </w:pPr>
          </w:p>
          <w:p w14:paraId="25EBCDB6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9908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t>Imed-Eddine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A08C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t xml:space="preserve">ADJABI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F021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09</w:t>
            </w:r>
          </w:p>
        </w:tc>
      </w:tr>
      <w:tr w:rsidR="00951A59" w14:paraId="4E26EF2F" w14:textId="77777777">
        <w:trPr>
          <w:trHeight w:val="47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9917" w14:textId="77777777" w:rsidR="00951A59" w:rsidRDefault="00951A59">
            <w:pPr>
              <w:pStyle w:val="Sansinterligne"/>
              <w:rPr>
                <w:rFonts w:cs="Calibri"/>
              </w:rPr>
            </w:pPr>
          </w:p>
          <w:p w14:paraId="7A7CBEBA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F52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t>Zine</w:t>
            </w:r>
            <w:proofErr w:type="spellEnd"/>
            <w:r>
              <w:t>-Eddine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1DCA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KALLAH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8F6D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</w:tr>
      <w:tr w:rsidR="00951A59" w14:paraId="554141D1" w14:textId="77777777">
        <w:trPr>
          <w:trHeight w:val="49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CCD2" w14:textId="77777777" w:rsidR="00951A59" w:rsidRDefault="00951A59">
            <w:pPr>
              <w:pStyle w:val="Sansinterligne"/>
              <w:rPr>
                <w:rFonts w:cs="Calibri"/>
              </w:rPr>
            </w:pPr>
          </w:p>
          <w:p w14:paraId="5468709A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9564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Chames</w:t>
            </w:r>
            <w:proofErr w:type="spellEnd"/>
            <w:r>
              <w:rPr>
                <w:rFonts w:cs="Calibri"/>
              </w:rPr>
              <w:t>-Eddine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082D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AINENNAS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80EF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</w:tr>
      <w:tr w:rsidR="00951A59" w14:paraId="24384294" w14:textId="77777777">
        <w:trPr>
          <w:trHeight w:val="52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578" w14:textId="77777777" w:rsidR="00951A59" w:rsidRDefault="00951A59">
            <w:pPr>
              <w:pStyle w:val="Sansinterligne"/>
              <w:rPr>
                <w:rFonts w:cs="Calibri"/>
              </w:rPr>
            </w:pPr>
          </w:p>
          <w:p w14:paraId="24525E91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F94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rPr>
                <w:rFonts w:cs="Calibri"/>
              </w:rPr>
              <w:t>Bouchra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7E83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BOUZERAFA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0E7B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12</w:t>
            </w:r>
          </w:p>
        </w:tc>
      </w:tr>
      <w:tr w:rsidR="00951A59" w14:paraId="1088E977" w14:textId="77777777">
        <w:trPr>
          <w:trHeight w:val="4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DC98" w14:textId="77777777" w:rsidR="00951A59" w:rsidRDefault="00951A59">
            <w:pPr>
              <w:pStyle w:val="Sansinterligne"/>
              <w:rPr>
                <w:rFonts w:cs="Calibri"/>
              </w:rPr>
            </w:pPr>
          </w:p>
          <w:p w14:paraId="5B4168DE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E895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rPr>
                <w:rFonts w:cs="Calibri"/>
              </w:rPr>
              <w:t>Soulef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9776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 xml:space="preserve">LABIDI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631C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13</w:t>
            </w:r>
          </w:p>
        </w:tc>
      </w:tr>
      <w:tr w:rsidR="00951A59" w14:paraId="1D978E9D" w14:textId="77777777">
        <w:trPr>
          <w:trHeight w:val="42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7DC" w14:textId="77777777" w:rsidR="00951A59" w:rsidRDefault="00951A59">
            <w:pPr>
              <w:pStyle w:val="Sansinterligne"/>
              <w:rPr>
                <w:rFonts w:cs="Calibri"/>
              </w:rPr>
            </w:pPr>
          </w:p>
          <w:p w14:paraId="63131483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CD83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Djazira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1853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hint="cs"/>
              </w:rPr>
              <w:t xml:space="preserve"> </w:t>
            </w:r>
            <w:r>
              <w:t>KHODJA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D3D6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14</w:t>
            </w:r>
          </w:p>
        </w:tc>
      </w:tr>
      <w:tr w:rsidR="00951A59" w14:paraId="0B6E3B0F" w14:textId="77777777">
        <w:trPr>
          <w:trHeight w:val="44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6A7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B8A8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Moutaha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E5C3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KHEZZANE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56C8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15</w:t>
            </w:r>
          </w:p>
        </w:tc>
      </w:tr>
      <w:tr w:rsidR="00951A59" w14:paraId="6535C8CE" w14:textId="77777777">
        <w:trPr>
          <w:trHeight w:val="55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606E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55C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Dofsaf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2324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KHEZZANE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092D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16</w:t>
            </w:r>
          </w:p>
        </w:tc>
      </w:tr>
      <w:tr w:rsidR="00951A59" w14:paraId="38A1E3F7" w14:textId="77777777">
        <w:trPr>
          <w:trHeight w:val="55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F49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254D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rPr>
                <w:rFonts w:cs="Calibri"/>
              </w:rPr>
              <w:t>Nada Yasmine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D662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 xml:space="preserve">MESSADI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5E85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17</w:t>
            </w:r>
          </w:p>
        </w:tc>
      </w:tr>
      <w:tr w:rsidR="00951A59" w14:paraId="470744C3" w14:textId="77777777">
        <w:trPr>
          <w:trHeight w:val="41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57CB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D127" w14:textId="77777777" w:rsidR="00951A59" w:rsidRDefault="00951A59">
            <w:pPr>
              <w:pStyle w:val="Sansinterligne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Naoures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86CE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TOUMI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6B2C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19</w:t>
            </w:r>
          </w:p>
        </w:tc>
      </w:tr>
      <w:tr w:rsidR="00951A59" w14:paraId="7896A868" w14:textId="77777777">
        <w:trPr>
          <w:trHeight w:val="43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524" w14:textId="77777777" w:rsidR="00951A59" w:rsidRDefault="00951A59">
            <w:pPr>
              <w:pStyle w:val="Sansinterligne"/>
              <w:rPr>
                <w:rFonts w:cs="Calibr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3126" w14:textId="77777777" w:rsidR="00951A59" w:rsidRDefault="00951A59">
            <w:pPr>
              <w:pStyle w:val="Sansinterligne"/>
              <w:rPr>
                <w:rFonts w:cs="Calibri"/>
              </w:rPr>
            </w:pPr>
            <w:r>
              <w:rPr>
                <w:rFonts w:cs="Calibri"/>
              </w:rPr>
              <w:t>Anis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3713" w14:textId="77777777" w:rsidR="00951A59" w:rsidRDefault="00951A59">
            <w:pPr>
              <w:pStyle w:val="Sansinterligne"/>
              <w:rPr>
                <w:rFonts w:cs="Calibri" w:hint="cs"/>
                <w:rtl/>
              </w:rPr>
            </w:pPr>
            <w:r>
              <w:rPr>
                <w:rFonts w:cs="Calibri"/>
              </w:rPr>
              <w:t>AZEB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BD8D" w14:textId="77777777" w:rsidR="00951A59" w:rsidRDefault="00951A59">
            <w:pPr>
              <w:pStyle w:val="Sansinterligne"/>
              <w:jc w:val="center"/>
              <w:rPr>
                <w:rFonts w:cs="Calibri" w:hint="cs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20</w:t>
            </w:r>
          </w:p>
        </w:tc>
      </w:tr>
    </w:tbl>
    <w:p w14:paraId="46C783FC" w14:textId="77777777" w:rsidR="00951A59" w:rsidRDefault="00951A59" w:rsidP="00951A59">
      <w:pPr>
        <w:spacing w:line="240" w:lineRule="auto"/>
      </w:pPr>
    </w:p>
    <w:p w14:paraId="6A153793" w14:textId="77777777" w:rsidR="007747FF" w:rsidRDefault="007747FF"/>
    <w:sectPr w:rsidR="007747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0FA6" w14:textId="77777777" w:rsidR="00E42854" w:rsidRDefault="00E42854" w:rsidP="00951A59">
      <w:pPr>
        <w:spacing w:after="0" w:line="240" w:lineRule="auto"/>
      </w:pPr>
      <w:r>
        <w:separator/>
      </w:r>
    </w:p>
  </w:endnote>
  <w:endnote w:type="continuationSeparator" w:id="0">
    <w:p w14:paraId="34FF8551" w14:textId="77777777" w:rsidR="00E42854" w:rsidRDefault="00E42854" w:rsidP="0095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8615" w14:textId="77777777" w:rsidR="00E42854" w:rsidRDefault="00E42854" w:rsidP="00951A59">
      <w:pPr>
        <w:spacing w:after="0" w:line="240" w:lineRule="auto"/>
      </w:pPr>
      <w:r>
        <w:separator/>
      </w:r>
    </w:p>
  </w:footnote>
  <w:footnote w:type="continuationSeparator" w:id="0">
    <w:p w14:paraId="774E5BA8" w14:textId="77777777" w:rsidR="00E42854" w:rsidRDefault="00E42854" w:rsidP="00951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6" w:type="pct"/>
      <w:jc w:val="center"/>
      <w:tblLook w:val="01E0" w:firstRow="1" w:lastRow="1" w:firstColumn="1" w:lastColumn="1" w:noHBand="0" w:noVBand="0"/>
    </w:tblPr>
    <w:tblGrid>
      <w:gridCol w:w="3906"/>
      <w:gridCol w:w="1506"/>
      <w:gridCol w:w="3235"/>
    </w:tblGrid>
    <w:tr w:rsidR="00951A59" w14:paraId="56CF4122" w14:textId="77777777">
      <w:trPr>
        <w:jc w:val="center"/>
      </w:trPr>
      <w:tc>
        <w:tcPr>
          <w:tcW w:w="2333" w:type="pct"/>
          <w:vAlign w:val="center"/>
          <w:hideMark/>
        </w:tcPr>
        <w:p w14:paraId="5E2B62BF" w14:textId="77777777" w:rsidR="00951A59" w:rsidRDefault="00951A59" w:rsidP="00951A59">
          <w:pPr>
            <w:widowControl w:val="0"/>
            <w:spacing w:after="0" w:line="240" w:lineRule="auto"/>
            <w:rPr>
              <w:rFonts w:eastAsia="Times New Roman" w:cs="Times New Roman"/>
              <w:b/>
              <w:bCs/>
              <w:smallCaps/>
              <w:color w:val="000000"/>
              <w:sz w:val="24"/>
              <w:szCs w:val="24"/>
              <w:lang w:eastAsia="fr-FR" w:bidi="ar-DZ"/>
            </w:rPr>
          </w:pPr>
          <w:r>
            <w:rPr>
              <w:rFonts w:eastAsia="Times New Roman" w:cs="Times New Roman"/>
              <w:b/>
              <w:bCs/>
              <w:smallCaps/>
              <w:color w:val="000000"/>
              <w:sz w:val="24"/>
              <w:szCs w:val="24"/>
              <w:lang w:eastAsia="fr-FR" w:bidi="ar-DZ"/>
            </w:rPr>
            <w:t>Université Badji Mokhtar</w:t>
          </w:r>
          <w:r>
            <w:rPr>
              <w:rFonts w:eastAsia="Times New Roman" w:cs="Times New Roman"/>
              <w:smallCaps/>
              <w:color w:val="000000"/>
              <w:sz w:val="24"/>
              <w:szCs w:val="24"/>
              <w:lang w:eastAsia="fr-FR" w:bidi="ar-DZ"/>
            </w:rPr>
            <w:t>-</w:t>
          </w:r>
          <w:r>
            <w:rPr>
              <w:rFonts w:eastAsia="Times New Roman" w:cs="Times New Roman"/>
              <w:b/>
              <w:bCs/>
              <w:smallCaps/>
              <w:color w:val="000000"/>
              <w:sz w:val="24"/>
              <w:szCs w:val="24"/>
              <w:lang w:eastAsia="fr-FR" w:bidi="ar-DZ"/>
            </w:rPr>
            <w:t>Annaba</w:t>
          </w:r>
        </w:p>
        <w:p w14:paraId="41782E80" w14:textId="77777777" w:rsidR="00951A59" w:rsidRDefault="00951A59" w:rsidP="00951A59">
          <w:pPr>
            <w:widowControl w:val="0"/>
            <w:spacing w:after="0" w:line="240" w:lineRule="auto"/>
            <w:rPr>
              <w:rFonts w:eastAsia="Times New Roman" w:cs="Times New Roman"/>
              <w:smallCaps/>
              <w:color w:val="000000"/>
              <w:sz w:val="24"/>
              <w:szCs w:val="24"/>
              <w:lang w:eastAsia="fr-FR" w:bidi="ar-DZ"/>
            </w:rPr>
          </w:pPr>
          <w:r>
            <w:rPr>
              <w:rFonts w:eastAsia="Times New Roman" w:cs="Times New Roman"/>
              <w:smallCaps/>
              <w:color w:val="000000"/>
              <w:sz w:val="24"/>
              <w:szCs w:val="24"/>
              <w:lang w:eastAsia="fr-FR" w:bidi="ar-DZ"/>
            </w:rPr>
            <w:t>Faculté Des Sciences De La Terre</w:t>
          </w:r>
        </w:p>
        <w:p w14:paraId="3A9CBAAB" w14:textId="77777777" w:rsidR="00951A59" w:rsidRDefault="00951A59" w:rsidP="00951A59">
          <w:pPr>
            <w:widowControl w:val="0"/>
            <w:spacing w:after="0" w:line="240" w:lineRule="auto"/>
            <w:rPr>
              <w:rFonts w:ascii="Tahoma" w:eastAsia="Times New Roman" w:hAnsi="Tahoma" w:cs="Times New Roman"/>
              <w:color w:val="000000"/>
              <w:sz w:val="36"/>
              <w:szCs w:val="36"/>
              <w:highlight w:val="yellow"/>
              <w:lang w:eastAsia="fr-FR" w:bidi="ar-DZ"/>
            </w:rPr>
          </w:pPr>
          <w:r>
            <w:rPr>
              <w:rFonts w:eastAsia="Times New Roman" w:cs="Times New Roman"/>
              <w:smallCaps/>
              <w:color w:val="000000"/>
              <w:sz w:val="24"/>
              <w:szCs w:val="24"/>
              <w:lang w:eastAsia="fr-FR" w:bidi="ar-DZ"/>
            </w:rPr>
            <w:t>Département D’ARCHITECTURE</w:t>
          </w:r>
        </w:p>
      </w:tc>
      <w:tc>
        <w:tcPr>
          <w:tcW w:w="722" w:type="pct"/>
          <w:hideMark/>
        </w:tcPr>
        <w:p w14:paraId="29B2079E" w14:textId="4FC58979" w:rsidR="00951A59" w:rsidRDefault="00951A59" w:rsidP="00951A59">
          <w:pPr>
            <w:widowControl w:val="0"/>
            <w:spacing w:after="0" w:line="240" w:lineRule="auto"/>
            <w:ind w:right="-63"/>
            <w:jc w:val="center"/>
            <w:rPr>
              <w:rFonts w:ascii="Tahoma" w:eastAsia="Times New Roman" w:hAnsi="Tahoma" w:cs="Times New Roman"/>
              <w:b/>
              <w:bCs/>
              <w:color w:val="000000"/>
              <w:sz w:val="32"/>
              <w:szCs w:val="32"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 wp14:anchorId="1CCF7795" wp14:editId="18780787">
                <wp:extent cx="809625" cy="542925"/>
                <wp:effectExtent l="0" t="0" r="9525" b="9525"/>
                <wp:docPr id="1466133826" name="Image 32" descr="logo un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un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pct"/>
          <w:vAlign w:val="center"/>
          <w:hideMark/>
        </w:tcPr>
        <w:p w14:paraId="2DDAF58B" w14:textId="77777777" w:rsidR="00951A59" w:rsidRDefault="00951A59" w:rsidP="00951A59">
          <w:pPr>
            <w:widowControl w:val="0"/>
            <w:spacing w:after="0" w:line="240" w:lineRule="auto"/>
            <w:ind w:right="-63"/>
            <w:jc w:val="right"/>
            <w:rPr>
              <w:rFonts w:ascii="Adobe Arabic" w:eastAsia="Times New Roman" w:hAnsi="Adobe Arabic" w:cs="Adobe Arabic"/>
              <w:b/>
              <w:bCs/>
              <w:color w:val="000000"/>
              <w:sz w:val="28"/>
              <w:szCs w:val="28"/>
              <w:rtl/>
              <w:lang w:eastAsia="fr-FR" w:bidi="ar-DZ"/>
            </w:rPr>
          </w:pPr>
          <w:r>
            <w:rPr>
              <w:rFonts w:ascii="Adobe Arabic" w:eastAsia="Times New Roman" w:hAnsi="Adobe Arabic" w:cs="Adobe Arabic"/>
              <w:b/>
              <w:bCs/>
              <w:color w:val="000000"/>
              <w:sz w:val="28"/>
              <w:szCs w:val="28"/>
              <w:rtl/>
              <w:lang w:eastAsia="fr-FR" w:bidi="ar-DZ"/>
            </w:rPr>
            <w:t>جامعة باجي مختار – عنابـــــــــــــــة</w:t>
          </w:r>
        </w:p>
        <w:p w14:paraId="440A915D" w14:textId="77777777" w:rsidR="00951A59" w:rsidRDefault="00951A59" w:rsidP="00951A59">
          <w:pPr>
            <w:widowControl w:val="0"/>
            <w:spacing w:after="0" w:line="240" w:lineRule="auto"/>
            <w:ind w:left="-45" w:right="-63"/>
            <w:jc w:val="right"/>
            <w:rPr>
              <w:rFonts w:ascii="Adobe Arabic" w:eastAsia="Times New Roman" w:hAnsi="Adobe Arabic" w:cs="Adobe Arabic"/>
              <w:color w:val="000000"/>
              <w:sz w:val="28"/>
              <w:szCs w:val="28"/>
              <w:lang w:eastAsia="fr-FR" w:bidi="ar-DZ"/>
            </w:rPr>
          </w:pPr>
          <w:r>
            <w:rPr>
              <w:rFonts w:ascii="Adobe Arabic" w:eastAsia="Times New Roman" w:hAnsi="Adobe Arabic" w:cs="Adobe Arabic"/>
              <w:color w:val="000000"/>
              <w:sz w:val="28"/>
              <w:szCs w:val="28"/>
              <w:rtl/>
              <w:lang w:eastAsia="fr-FR" w:bidi="ar-DZ"/>
            </w:rPr>
            <w:t>كلية علوم الأرض</w:t>
          </w:r>
        </w:p>
        <w:p w14:paraId="64777BA4" w14:textId="77777777" w:rsidR="00951A59" w:rsidRDefault="00951A59" w:rsidP="00951A59">
          <w:pPr>
            <w:widowControl w:val="0"/>
            <w:spacing w:after="0" w:line="240" w:lineRule="auto"/>
            <w:ind w:left="-45" w:right="-63"/>
            <w:jc w:val="right"/>
            <w:rPr>
              <w:rFonts w:ascii="Adobe Arabic" w:eastAsia="Times New Roman" w:hAnsi="Adobe Arabic" w:cs="Adobe Arabic"/>
              <w:color w:val="000000"/>
              <w:sz w:val="28"/>
              <w:szCs w:val="28"/>
              <w:lang w:eastAsia="fr-FR" w:bidi="ar-DZ"/>
            </w:rPr>
          </w:pPr>
          <w:r>
            <w:rPr>
              <w:rFonts w:ascii="Adobe Arabic" w:eastAsia="Times New Roman" w:hAnsi="Adobe Arabic" w:cs="Adobe Arabic"/>
              <w:color w:val="000000"/>
              <w:sz w:val="28"/>
              <w:szCs w:val="28"/>
              <w:rtl/>
              <w:lang w:eastAsia="fr-FR" w:bidi="ar-DZ"/>
            </w:rPr>
            <w:t xml:space="preserve">قسم الهندسة المعمارية </w:t>
          </w:r>
        </w:p>
      </w:tc>
    </w:tr>
  </w:tbl>
  <w:p w14:paraId="6802872C" w14:textId="77777777" w:rsidR="00951A59" w:rsidRDefault="00951A59" w:rsidP="00951A59">
    <w:pPr>
      <w:pStyle w:val="En-tte"/>
      <w:rPr>
        <w:rFonts w:cs="Times New Roman"/>
        <w:sz w:val="20"/>
        <w:szCs w:val="20"/>
        <w:rtl/>
        <w:lang w:eastAsia="x-none"/>
      </w:rPr>
    </w:pPr>
  </w:p>
  <w:p w14:paraId="32A305A6" w14:textId="77777777" w:rsidR="00951A59" w:rsidRPr="00951A59" w:rsidRDefault="00951A59" w:rsidP="00951A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2699"/>
    <w:multiLevelType w:val="hybridMultilevel"/>
    <w:tmpl w:val="F8F22550"/>
    <w:lvl w:ilvl="0" w:tplc="E7FE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0001F"/>
    <w:multiLevelType w:val="hybridMultilevel"/>
    <w:tmpl w:val="7EACFCE2"/>
    <w:lvl w:ilvl="0" w:tplc="99F4CA9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00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85612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59"/>
    <w:rsid w:val="00420A1D"/>
    <w:rsid w:val="006A126F"/>
    <w:rsid w:val="007747FF"/>
    <w:rsid w:val="0082273E"/>
    <w:rsid w:val="00941D02"/>
    <w:rsid w:val="00951A59"/>
    <w:rsid w:val="00E4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BDBD"/>
  <w15:chartTrackingRefBased/>
  <w15:docId w15:val="{3FE85683-879C-4B79-A6EB-E4D8F6BF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A59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5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1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1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1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1A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1A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1A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1A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1A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1A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1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1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1A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1A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1A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A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1A5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semiHidden/>
    <w:unhideWhenUsed/>
    <w:rsid w:val="00951A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51A59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paragraph" w:customStyle="1" w:styleId="Paragraphedeliste1">
    <w:name w:val="Paragraphe de liste1"/>
    <w:basedOn w:val="Normal"/>
    <w:uiPriority w:val="99"/>
    <w:semiHidden/>
    <w:rsid w:val="00951A59"/>
    <w:pPr>
      <w:ind w:left="720"/>
    </w:pPr>
    <w:rPr>
      <w:rFonts w:eastAsia="Times New Roman"/>
    </w:rPr>
  </w:style>
  <w:style w:type="character" w:customStyle="1" w:styleId="apple-converted-space">
    <w:name w:val="apple-converted-space"/>
    <w:basedOn w:val="Policepardfaut"/>
    <w:rsid w:val="00951A59"/>
  </w:style>
  <w:style w:type="character" w:customStyle="1" w:styleId="a-size-large">
    <w:name w:val="a-size-large"/>
    <w:basedOn w:val="Policepardfaut"/>
    <w:rsid w:val="00951A59"/>
  </w:style>
  <w:style w:type="character" w:customStyle="1" w:styleId="a-declarative">
    <w:name w:val="a-declarative"/>
    <w:basedOn w:val="Policepardfaut"/>
    <w:rsid w:val="00951A59"/>
  </w:style>
  <w:style w:type="paragraph" w:styleId="En-tte">
    <w:name w:val="header"/>
    <w:basedOn w:val="Normal"/>
    <w:link w:val="En-tteCar"/>
    <w:uiPriority w:val="99"/>
    <w:unhideWhenUsed/>
    <w:rsid w:val="0095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1A59"/>
    <w:rPr>
      <w:rFonts w:ascii="Calibri" w:eastAsia="Calibri" w:hAnsi="Calibri" w:cs="Arial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5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1A59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fr/url?sa=t&amp;rct=j&amp;q=&amp;esrc=s&amp;source=web&amp;cd=1&amp;cad=rja&amp;uact=8&amp;sqi=2&amp;ved=0CCcQFjAA&amp;url=http%3A%2F%2Flivre.fnac.com%2Fa7340096%2FErnst-Neufert-Les-elements-des-projets-de-construction&amp;ei=aEgxVc6QJ4fXarbNgJAP&amp;usg=AFQjCNE9QbajR2DL07xl_tD9vE-lqnrK_g&amp;bvm=bv.91071109,d.d2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 الدين</dc:creator>
  <cp:keywords/>
  <dc:description/>
  <cp:lastModifiedBy>نور الدين</cp:lastModifiedBy>
  <cp:revision>1</cp:revision>
  <dcterms:created xsi:type="dcterms:W3CDTF">2025-10-29T12:29:00Z</dcterms:created>
  <dcterms:modified xsi:type="dcterms:W3CDTF">2025-10-29T12:33:00Z</dcterms:modified>
</cp:coreProperties>
</file>